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06A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40"/>
          <w:szCs w:val="40"/>
        </w:rPr>
      </w:pPr>
      <w:r>
        <w:rPr>
          <w:rFonts w:hint="eastAsia" w:asciiTheme="minorEastAsia" w:hAnsiTheme="minorEastAsia" w:eastAsiaTheme="minorEastAsia" w:cstheme="minorEastAsia"/>
          <w:b/>
          <w:bCs/>
          <w:color w:val="auto"/>
          <w:sz w:val="40"/>
          <w:szCs w:val="40"/>
        </w:rPr>
        <w:t>盐亭县区域性集中金库改造建立项目</w:t>
      </w:r>
    </w:p>
    <w:p w14:paraId="31120C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40"/>
          <w:szCs w:val="40"/>
        </w:rPr>
      </w:pPr>
      <w:r>
        <w:rPr>
          <w:rFonts w:hint="eastAsia" w:asciiTheme="minorEastAsia" w:hAnsiTheme="minorEastAsia" w:eastAsiaTheme="minorEastAsia" w:cstheme="minorEastAsia"/>
          <w:b/>
          <w:bCs/>
          <w:color w:val="auto"/>
          <w:sz w:val="40"/>
          <w:szCs w:val="40"/>
        </w:rPr>
        <w:t>方案设计</w:t>
      </w:r>
      <w:r>
        <w:rPr>
          <w:rFonts w:hint="eastAsia" w:asciiTheme="minorEastAsia" w:hAnsiTheme="minorEastAsia" w:eastAsiaTheme="minorEastAsia" w:cstheme="minorEastAsia"/>
          <w:b/>
          <w:bCs/>
          <w:color w:val="auto"/>
          <w:sz w:val="40"/>
          <w:szCs w:val="40"/>
          <w:lang w:eastAsia="zh-CN"/>
        </w:rPr>
        <w:t>（</w:t>
      </w:r>
      <w:r>
        <w:rPr>
          <w:rFonts w:hint="eastAsia" w:asciiTheme="minorEastAsia" w:hAnsiTheme="minorEastAsia" w:eastAsiaTheme="minorEastAsia" w:cstheme="minorEastAsia"/>
          <w:b/>
          <w:bCs/>
          <w:color w:val="auto"/>
          <w:sz w:val="40"/>
          <w:szCs w:val="40"/>
          <w:lang w:val="en-US" w:eastAsia="zh-CN"/>
        </w:rPr>
        <w:t>含房屋鉴定</w:t>
      </w:r>
      <w:r>
        <w:rPr>
          <w:rFonts w:hint="eastAsia" w:asciiTheme="minorEastAsia" w:hAnsiTheme="minorEastAsia" w:eastAsiaTheme="minorEastAsia" w:cstheme="minorEastAsia"/>
          <w:b/>
          <w:bCs/>
          <w:color w:val="auto"/>
          <w:sz w:val="40"/>
          <w:szCs w:val="40"/>
          <w:lang w:eastAsia="zh-CN"/>
        </w:rPr>
        <w:t>）</w:t>
      </w:r>
      <w:r>
        <w:rPr>
          <w:rFonts w:hint="eastAsia" w:asciiTheme="minorEastAsia" w:hAnsiTheme="minorEastAsia" w:eastAsiaTheme="minorEastAsia" w:cstheme="minorEastAsia"/>
          <w:b/>
          <w:bCs/>
          <w:color w:val="auto"/>
          <w:sz w:val="40"/>
          <w:szCs w:val="40"/>
          <w:lang w:val="en-US" w:eastAsia="zh-CN"/>
        </w:rPr>
        <w:t>服务</w:t>
      </w:r>
      <w:r>
        <w:rPr>
          <w:rFonts w:hint="eastAsia" w:asciiTheme="minorEastAsia" w:hAnsiTheme="minorEastAsia" w:eastAsiaTheme="minorEastAsia" w:cstheme="minorEastAsia"/>
          <w:b/>
          <w:bCs/>
          <w:color w:val="auto"/>
          <w:sz w:val="40"/>
          <w:szCs w:val="40"/>
        </w:rPr>
        <w:t>‌竞争性</w:t>
      </w:r>
      <w:r>
        <w:rPr>
          <w:rFonts w:hint="eastAsia" w:asciiTheme="minorEastAsia" w:hAnsiTheme="minorEastAsia" w:eastAsiaTheme="minorEastAsia" w:cstheme="minorEastAsia"/>
          <w:b/>
          <w:bCs/>
          <w:color w:val="auto"/>
          <w:sz w:val="40"/>
          <w:szCs w:val="40"/>
          <w:lang w:eastAsia="zh-CN"/>
        </w:rPr>
        <w:t>谈判</w:t>
      </w:r>
      <w:r>
        <w:rPr>
          <w:rFonts w:hint="eastAsia" w:asciiTheme="minorEastAsia" w:hAnsiTheme="minorEastAsia" w:eastAsiaTheme="minorEastAsia" w:cstheme="minorEastAsia"/>
          <w:b/>
          <w:bCs/>
          <w:color w:val="auto"/>
          <w:sz w:val="40"/>
          <w:szCs w:val="40"/>
        </w:rPr>
        <w:t>公告‌</w:t>
      </w:r>
    </w:p>
    <w:p w14:paraId="54F5263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p>
    <w:p w14:paraId="113943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一、项目背景</w:t>
      </w:r>
    </w:p>
    <w:p w14:paraId="37FF15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本项目旨在通过竞争性</w:t>
      </w:r>
      <w:r>
        <w:rPr>
          <w:rFonts w:hint="eastAsia" w:asciiTheme="minorEastAsia" w:hAnsiTheme="minorEastAsia" w:eastAsiaTheme="minorEastAsia" w:cstheme="minorEastAsia"/>
          <w:color w:val="auto"/>
          <w:sz w:val="28"/>
          <w:szCs w:val="28"/>
          <w:lang w:eastAsia="zh-CN"/>
        </w:rPr>
        <w:t>谈判</w:t>
      </w:r>
      <w:r>
        <w:rPr>
          <w:rFonts w:hint="eastAsia" w:asciiTheme="minorEastAsia" w:hAnsiTheme="minorEastAsia" w:eastAsiaTheme="minorEastAsia" w:cstheme="minorEastAsia"/>
          <w:color w:val="auto"/>
          <w:sz w:val="28"/>
          <w:szCs w:val="28"/>
        </w:rPr>
        <w:t>的方式，选择一家具备丰富经验、技术实力和服务能力的设计公司，为盐亭县区域性集中金库改造建立提供</w:t>
      </w:r>
      <w:r>
        <w:rPr>
          <w:rFonts w:hint="eastAsia" w:asciiTheme="minorEastAsia" w:hAnsiTheme="minorEastAsia" w:eastAsiaTheme="minorEastAsia" w:cstheme="minorEastAsia"/>
          <w:color w:val="auto"/>
          <w:sz w:val="28"/>
          <w:szCs w:val="28"/>
          <w:lang w:val="en-US" w:eastAsia="zh-CN"/>
        </w:rPr>
        <w:t>切实可行</w:t>
      </w:r>
      <w:r>
        <w:rPr>
          <w:rFonts w:hint="eastAsia" w:asciiTheme="minorEastAsia" w:hAnsiTheme="minorEastAsia" w:eastAsiaTheme="minorEastAsia" w:cstheme="minorEastAsia"/>
          <w:color w:val="auto"/>
          <w:sz w:val="28"/>
          <w:szCs w:val="28"/>
        </w:rPr>
        <w:t>的方案设计（含房屋鉴定）服务。</w:t>
      </w:r>
    </w:p>
    <w:p w14:paraId="6C506ED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二、项目概况</w:t>
      </w:r>
    </w:p>
    <w:p w14:paraId="73FF33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项目名称：</w:t>
      </w:r>
      <w:r>
        <w:rPr>
          <w:rFonts w:hint="eastAsia" w:asciiTheme="minorEastAsia" w:hAnsiTheme="minorEastAsia" w:eastAsiaTheme="minorEastAsia" w:cstheme="minorEastAsia"/>
          <w:color w:val="auto"/>
          <w:sz w:val="28"/>
          <w:szCs w:val="28"/>
        </w:rPr>
        <w:t>盐亭县区域性集中金库改造建立项目方案设计（含房屋鉴定）服务</w:t>
      </w:r>
    </w:p>
    <w:p w14:paraId="38F5132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采购方式：</w:t>
      </w:r>
      <w:r>
        <w:rPr>
          <w:rFonts w:hint="eastAsia" w:asciiTheme="minorEastAsia" w:hAnsiTheme="minorEastAsia" w:eastAsiaTheme="minorEastAsia" w:cstheme="minorEastAsia"/>
          <w:b w:val="0"/>
          <w:bCs w:val="0"/>
          <w:color w:val="auto"/>
          <w:sz w:val="28"/>
          <w:szCs w:val="28"/>
          <w:lang w:val="en-US" w:eastAsia="zh-CN"/>
        </w:rPr>
        <w:t>采用</w:t>
      </w:r>
      <w:r>
        <w:rPr>
          <w:rFonts w:hint="eastAsia" w:asciiTheme="minorEastAsia" w:hAnsiTheme="minorEastAsia" w:eastAsiaTheme="minorEastAsia" w:cstheme="minorEastAsia"/>
          <w:color w:val="auto"/>
          <w:sz w:val="28"/>
          <w:szCs w:val="28"/>
        </w:rPr>
        <w:t>竞争性</w:t>
      </w:r>
      <w:r>
        <w:rPr>
          <w:rFonts w:hint="eastAsia" w:asciiTheme="minorEastAsia" w:hAnsiTheme="minorEastAsia" w:eastAsiaTheme="minorEastAsia" w:cstheme="minorEastAsia"/>
          <w:color w:val="auto"/>
          <w:sz w:val="28"/>
          <w:szCs w:val="28"/>
          <w:lang w:eastAsia="zh-CN"/>
        </w:rPr>
        <w:t>谈判</w:t>
      </w:r>
      <w:r>
        <w:rPr>
          <w:rFonts w:hint="eastAsia" w:asciiTheme="minorEastAsia" w:hAnsiTheme="minorEastAsia" w:eastAsiaTheme="minorEastAsia" w:cstheme="minorEastAsia"/>
          <w:color w:val="auto"/>
          <w:sz w:val="28"/>
          <w:szCs w:val="28"/>
          <w:lang w:val="en-US" w:eastAsia="zh-CN"/>
        </w:rPr>
        <w:t>的方式现场进行两轮报价</w:t>
      </w:r>
    </w:p>
    <w:p w14:paraId="5FCFDB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资金来源：</w:t>
      </w:r>
      <w:r>
        <w:rPr>
          <w:rFonts w:hint="eastAsia" w:asciiTheme="minorEastAsia" w:hAnsiTheme="minorEastAsia" w:eastAsiaTheme="minorEastAsia" w:cstheme="minorEastAsia"/>
          <w:b w:val="0"/>
          <w:bCs w:val="0"/>
          <w:color w:val="auto"/>
          <w:sz w:val="28"/>
          <w:szCs w:val="28"/>
          <w:lang w:val="en-US" w:eastAsia="zh-CN"/>
        </w:rPr>
        <w:t>自筹资金</w:t>
      </w:r>
    </w:p>
    <w:p w14:paraId="25424BC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服务期限：</w:t>
      </w:r>
      <w:r>
        <w:rPr>
          <w:rFonts w:hint="eastAsia" w:asciiTheme="minorEastAsia" w:hAnsiTheme="minorEastAsia" w:eastAsiaTheme="minorEastAsia" w:cstheme="minorEastAsia"/>
          <w:b w:val="0"/>
          <w:bCs w:val="0"/>
          <w:color w:val="auto"/>
          <w:sz w:val="28"/>
          <w:szCs w:val="28"/>
          <w:lang w:val="en-US" w:eastAsia="zh-CN"/>
        </w:rPr>
        <w:t>合同签订后，10个工作日内完成方案设计（含房屋鉴定）。</w:t>
      </w:r>
    </w:p>
    <w:p w14:paraId="4F4609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服务内容：</w:t>
      </w:r>
      <w:r>
        <w:rPr>
          <w:rFonts w:hint="eastAsia" w:asciiTheme="minorEastAsia" w:hAnsiTheme="minorEastAsia" w:eastAsiaTheme="minorEastAsia" w:cstheme="minorEastAsia"/>
          <w:b w:val="0"/>
          <w:bCs w:val="0"/>
          <w:color w:val="auto"/>
          <w:sz w:val="28"/>
          <w:szCs w:val="28"/>
          <w:lang w:val="en-US" w:eastAsia="zh-CN"/>
        </w:rPr>
        <w:t>参照该公告附件1“技术要求”。</w:t>
      </w:r>
    </w:p>
    <w:p w14:paraId="3223D8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rPr>
        <w:t>三、</w:t>
      </w:r>
      <w:r>
        <w:rPr>
          <w:rFonts w:hint="eastAsia" w:asciiTheme="minorEastAsia" w:hAnsiTheme="minorEastAsia" w:eastAsiaTheme="minorEastAsia" w:cstheme="minorEastAsia"/>
          <w:b/>
          <w:bCs/>
          <w:color w:val="auto"/>
          <w:sz w:val="28"/>
          <w:szCs w:val="28"/>
          <w:lang w:val="en-US" w:eastAsia="zh-CN"/>
        </w:rPr>
        <w:t>申请</w:t>
      </w:r>
      <w:r>
        <w:rPr>
          <w:rFonts w:hint="eastAsia" w:asciiTheme="minorEastAsia" w:hAnsiTheme="minorEastAsia" w:eastAsiaTheme="minorEastAsia" w:cstheme="minorEastAsia"/>
          <w:b/>
          <w:bCs/>
          <w:color w:val="auto"/>
          <w:sz w:val="28"/>
          <w:szCs w:val="28"/>
          <w:lang w:eastAsia="zh-CN"/>
        </w:rPr>
        <w:t>人参加本次采购活动应具备下列条件</w:t>
      </w:r>
    </w:p>
    <w:p w14:paraId="2F70C8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1. </w:t>
      </w:r>
      <w:r>
        <w:rPr>
          <w:rFonts w:hint="eastAsia" w:asciiTheme="minorEastAsia" w:hAnsiTheme="minorEastAsia" w:eastAsiaTheme="minorEastAsia" w:cstheme="minorEastAsia"/>
          <w:color w:val="auto"/>
          <w:sz w:val="28"/>
          <w:szCs w:val="28"/>
          <w:lang w:eastAsia="zh-CN"/>
        </w:rPr>
        <w:t xml:space="preserve">具有独立承担民事责任的能力； </w:t>
      </w:r>
    </w:p>
    <w:p w14:paraId="662598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2. </w:t>
      </w:r>
      <w:r>
        <w:rPr>
          <w:rFonts w:hint="eastAsia" w:asciiTheme="minorEastAsia" w:hAnsiTheme="minorEastAsia" w:eastAsiaTheme="minorEastAsia" w:cstheme="minorEastAsia"/>
          <w:color w:val="auto"/>
          <w:sz w:val="28"/>
          <w:szCs w:val="28"/>
          <w:lang w:eastAsia="zh-CN"/>
        </w:rPr>
        <w:t>具有良好的商业信誉和健全的财务会计制度；</w:t>
      </w:r>
    </w:p>
    <w:p w14:paraId="0B92B6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3. </w:t>
      </w:r>
      <w:r>
        <w:rPr>
          <w:rFonts w:hint="eastAsia" w:asciiTheme="minorEastAsia" w:hAnsiTheme="minorEastAsia" w:eastAsiaTheme="minorEastAsia" w:cstheme="minorEastAsia"/>
          <w:color w:val="auto"/>
          <w:sz w:val="28"/>
          <w:szCs w:val="28"/>
          <w:lang w:eastAsia="zh-CN"/>
        </w:rPr>
        <w:t>具有履行合同所必需的设备和专业技术能力；</w:t>
      </w:r>
    </w:p>
    <w:p w14:paraId="31F867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4. </w:t>
      </w:r>
      <w:r>
        <w:rPr>
          <w:rFonts w:hint="eastAsia" w:asciiTheme="minorEastAsia" w:hAnsiTheme="minorEastAsia" w:eastAsiaTheme="minorEastAsia" w:cstheme="minorEastAsia"/>
          <w:color w:val="auto"/>
          <w:sz w:val="28"/>
          <w:szCs w:val="28"/>
          <w:lang w:eastAsia="zh-CN"/>
        </w:rPr>
        <w:t>有依法缴纳税收和社会保障资金的良好记录；</w:t>
      </w:r>
    </w:p>
    <w:p w14:paraId="09C981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5. </w:t>
      </w:r>
      <w:r>
        <w:rPr>
          <w:rFonts w:hint="eastAsia" w:asciiTheme="minorEastAsia" w:hAnsiTheme="minorEastAsia" w:eastAsiaTheme="minorEastAsia" w:cstheme="minorEastAsia"/>
          <w:color w:val="auto"/>
          <w:sz w:val="28"/>
          <w:szCs w:val="28"/>
          <w:lang w:eastAsia="zh-CN"/>
        </w:rPr>
        <w:t>参加本次采购活动前三年内，在经营活动中没有重大违法记录；</w:t>
      </w:r>
    </w:p>
    <w:p w14:paraId="3B4497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6. </w:t>
      </w:r>
      <w:r>
        <w:rPr>
          <w:rFonts w:hint="eastAsia" w:asciiTheme="minorEastAsia" w:hAnsiTheme="minorEastAsia" w:eastAsiaTheme="minorEastAsia" w:cstheme="minorEastAsia"/>
          <w:color w:val="auto"/>
          <w:sz w:val="28"/>
          <w:szCs w:val="28"/>
          <w:lang w:eastAsia="zh-CN"/>
        </w:rPr>
        <w:t>符合法律、行政法规规定的其他条件；</w:t>
      </w:r>
    </w:p>
    <w:p w14:paraId="3579FD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 本项目接受联合体，需符合以下要求：</w:t>
      </w:r>
    </w:p>
    <w:p w14:paraId="37F3F1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7.1 两个以上供应商可以组成一个联合体，以一个供应商的身份参加采购活动。联合体应当确定其中一方为本次采购活动的牵头单位，代表联合体处理参加采购活动的一切事务。以联合体形式参加采购活动的，联合体各方不得再单独参加或者与其他供应商另外组成联合体参加同一合同项下的采购活动。</w:t>
      </w:r>
    </w:p>
    <w:p w14:paraId="3C434AD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7.2 参加联合体的供应商均应当具备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14:paraId="572CDA9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7.3 联合体各方应当共同与采购人签订采购合同，就采购合同约定的事项对采购人承担连带责任。</w:t>
      </w:r>
    </w:p>
    <w:p w14:paraId="6981ACA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 xml:space="preserve">8. </w:t>
      </w:r>
      <w:r>
        <w:rPr>
          <w:rFonts w:hint="eastAsia" w:asciiTheme="minorEastAsia" w:hAnsiTheme="minorEastAsia" w:eastAsiaTheme="minorEastAsia" w:cstheme="minorEastAsia"/>
          <w:color w:val="auto"/>
          <w:sz w:val="28"/>
          <w:szCs w:val="28"/>
          <w:lang w:eastAsia="zh-CN"/>
        </w:rPr>
        <w:t>根据采购项目提出的特殊条件：</w:t>
      </w:r>
    </w:p>
    <w:p w14:paraId="0598B907">
      <w:pPr>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8.1 供应商非联合体投标时应具有建设行政主管部门核发的建筑行业（建筑工程）设计乙级及以上资质（描述：提供加盖公司鲜章的资质证明扫描件）；</w:t>
      </w:r>
    </w:p>
    <w:p w14:paraId="5DB2C782">
      <w:pPr>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8.2 供应商若采用联合体投标时，设计资质要求为具有行政主管部门颁发的有效的建筑工程设计乙级及以上资质证书。鉴定机构资质要求为（以下三选一）:具有行政主管部门颁发的有效的建筑工程设计乙级及以上资质；具有《建设工程质量检测管理办法》规定的具备相应专项资质工程质量检测机构；具有《城市危险房屋管理规定》规定的房屋安全鉴定机构（描述：提供加盖公司鲜章的资质证明扫描件）；</w:t>
      </w:r>
    </w:p>
    <w:p w14:paraId="6F601F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8.3 省外企业应具有《四川省省外建筑企业入川信息报送电子登记表》。（描述：提供证明文件扫描件并签章）；</w:t>
      </w:r>
    </w:p>
    <w:p w14:paraId="7A3855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8.4 有类似业绩的优先</w:t>
      </w:r>
      <w:bookmarkStart w:id="1" w:name="_GoBack"/>
      <w:bookmarkEnd w:id="1"/>
      <w:r>
        <w:rPr>
          <w:rFonts w:hint="eastAsia" w:asciiTheme="minorEastAsia" w:hAnsiTheme="minorEastAsia" w:eastAsiaTheme="minorEastAsia" w:cstheme="minorEastAsia"/>
          <w:color w:val="auto"/>
          <w:sz w:val="28"/>
          <w:szCs w:val="28"/>
          <w:lang w:val="en-US" w:eastAsia="zh-CN"/>
        </w:rPr>
        <w:t>（类似业绩指供应商参与金融机构或金库、枪弹库相关规划或设计类业绩；需提供中标/成交通知书或合同或竣工验收报告复印件）。</w:t>
      </w:r>
    </w:p>
    <w:p w14:paraId="66E22D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四、报名方式</w:t>
      </w:r>
    </w:p>
    <w:p w14:paraId="145A8C63">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时间：202</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lang w:val="en-US" w:eastAsia="zh-CN"/>
        </w:rPr>
        <w:t>12</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lang w:val="en-US" w:eastAsia="zh-CN"/>
        </w:rPr>
        <w:t>27</w:t>
      </w:r>
      <w:r>
        <w:rPr>
          <w:rFonts w:hint="eastAsia" w:asciiTheme="minorEastAsia" w:hAnsiTheme="minorEastAsia" w:eastAsiaTheme="minorEastAsia" w:cstheme="minorEastAsia"/>
          <w:b/>
          <w:bCs/>
          <w:color w:val="auto"/>
          <w:sz w:val="28"/>
          <w:szCs w:val="28"/>
          <w:highlight w:val="none"/>
        </w:rPr>
        <w:t>日至202</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日09:00-17:00（北京时间，法定节假日除外）。</w:t>
      </w:r>
    </w:p>
    <w:p w14:paraId="20FC4918">
      <w:pPr>
        <w:keepNext w:val="0"/>
        <w:keepLines w:val="0"/>
        <w:pageBreakBefore w:val="0"/>
        <w:widowControl w:val="0"/>
        <w:kinsoku/>
        <w:overflowPunct/>
        <w:topLinePunct w:val="0"/>
        <w:autoSpaceDE/>
        <w:autoSpaceDN/>
        <w:bidi w:val="0"/>
        <w:adjustRightInd/>
        <w:snapToGrid/>
        <w:spacing w:line="500" w:lineRule="exact"/>
        <w:ind w:left="0" w:right="0" w:rightChars="0" w:firstLine="562"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方式</w:t>
      </w:r>
      <w:bookmarkStart w:id="0" w:name="OLE_LINK64"/>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color w:val="auto"/>
          <w:sz w:val="28"/>
          <w:szCs w:val="28"/>
          <w:highlight w:val="none"/>
        </w:rPr>
        <w:t>现场报名</w:t>
      </w:r>
      <w:r>
        <w:rPr>
          <w:rFonts w:hint="eastAsia" w:asciiTheme="minorEastAsia" w:hAnsiTheme="minorEastAsia" w:eastAsiaTheme="minorEastAsia" w:cstheme="minorEastAsia"/>
          <w:color w:val="auto"/>
          <w:sz w:val="28"/>
          <w:szCs w:val="28"/>
          <w:highlight w:val="none"/>
          <w:lang w:val="en-US" w:eastAsia="zh-CN"/>
        </w:rPr>
        <w:t>或网络报名</w:t>
      </w:r>
      <w:r>
        <w:rPr>
          <w:rFonts w:hint="eastAsia" w:asciiTheme="minorEastAsia" w:hAnsiTheme="minorEastAsia" w:eastAsiaTheme="minorEastAsia" w:cstheme="minorEastAsia"/>
          <w:color w:val="auto"/>
          <w:sz w:val="28"/>
          <w:szCs w:val="28"/>
          <w:highlight w:val="none"/>
        </w:rPr>
        <w:t>。</w:t>
      </w:r>
    </w:p>
    <w:p w14:paraId="0430DDC6">
      <w:pPr>
        <w:keepNext w:val="0"/>
        <w:keepLines w:val="0"/>
        <w:pageBreakBefore w:val="0"/>
        <w:widowControl w:val="0"/>
        <w:numPr>
          <w:ilvl w:val="0"/>
          <w:numId w:val="0"/>
        </w:numPr>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lang w:val="en-US" w:eastAsia="zh-CN" w:bidi="ar-SA"/>
        </w:rPr>
        <w:t>1.</w:t>
      </w:r>
      <w:r>
        <w:rPr>
          <w:rFonts w:hint="eastAsia" w:asciiTheme="minorEastAsia" w:hAnsiTheme="minorEastAsia" w:eastAsiaTheme="minorEastAsia" w:cstheme="minorEastAsia"/>
          <w:color w:val="auto"/>
          <w:sz w:val="28"/>
          <w:szCs w:val="28"/>
          <w:highlight w:val="none"/>
          <w:lang w:val="en-US" w:eastAsia="zh-CN"/>
        </w:rPr>
        <w:t xml:space="preserve"> 现场报名时</w:t>
      </w:r>
      <w:r>
        <w:rPr>
          <w:rFonts w:hint="eastAsia" w:asciiTheme="minorEastAsia" w:hAnsiTheme="minorEastAsia" w:eastAsiaTheme="minorEastAsia" w:cstheme="minorEastAsia"/>
          <w:color w:val="auto"/>
          <w:sz w:val="28"/>
          <w:szCs w:val="28"/>
          <w:highlight w:val="none"/>
        </w:rPr>
        <w:t>须提供以下资料：</w:t>
      </w:r>
    </w:p>
    <w:p w14:paraId="5052C9E7">
      <w:pPr>
        <w:keepNext w:val="0"/>
        <w:keepLines w:val="0"/>
        <w:pageBreakBefore w:val="0"/>
        <w:widowControl w:val="0"/>
        <w:numPr>
          <w:ilvl w:val="0"/>
          <w:numId w:val="0"/>
        </w:numPr>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1.1 </w:t>
      </w:r>
      <w:r>
        <w:rPr>
          <w:rFonts w:hint="eastAsia" w:asciiTheme="minorEastAsia" w:hAnsiTheme="minorEastAsia" w:eastAsiaTheme="minorEastAsia" w:cstheme="minorEastAsia"/>
          <w:color w:val="auto"/>
          <w:sz w:val="28"/>
          <w:szCs w:val="28"/>
          <w:highlight w:val="none"/>
        </w:rPr>
        <w:t>经办人有效身份证复印件（加盖单位鲜章）；</w:t>
      </w:r>
    </w:p>
    <w:p w14:paraId="0D71B1BB">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2"/>
          <w:sz w:val="28"/>
          <w:szCs w:val="28"/>
          <w:lang w:val="en-US" w:eastAsia="zh-CN" w:bidi="ar-SA"/>
        </w:rPr>
        <w:t xml:space="preserve">1.2 </w:t>
      </w:r>
      <w:r>
        <w:rPr>
          <w:rFonts w:hint="eastAsia" w:asciiTheme="minorEastAsia" w:hAnsiTheme="minorEastAsia" w:eastAsiaTheme="minorEastAsia" w:cstheme="minorEastAsia"/>
          <w:color w:val="auto"/>
          <w:sz w:val="28"/>
          <w:szCs w:val="28"/>
          <w:highlight w:val="none"/>
        </w:rPr>
        <w:t>单位介绍信原件（加盖单位鲜章）</w:t>
      </w:r>
      <w:r>
        <w:rPr>
          <w:rFonts w:hint="eastAsia" w:asciiTheme="minorEastAsia" w:hAnsiTheme="minorEastAsia" w:eastAsiaTheme="minorEastAsia" w:cstheme="minorEastAsia"/>
          <w:color w:val="auto"/>
          <w:sz w:val="28"/>
          <w:szCs w:val="28"/>
          <w:highlight w:val="none"/>
          <w:lang w:eastAsia="zh-CN"/>
        </w:rPr>
        <w:t>；</w:t>
      </w:r>
    </w:p>
    <w:bookmarkEnd w:id="0"/>
    <w:p w14:paraId="510AC386">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kern w:val="2"/>
          <w:sz w:val="28"/>
          <w:szCs w:val="28"/>
          <w:lang w:val="en-US" w:eastAsia="zh-CN" w:bidi="ar-SA"/>
        </w:rPr>
        <w:t>1.3 提供该公告附件2要求的报名资料</w:t>
      </w:r>
      <w:r>
        <w:rPr>
          <w:rFonts w:hint="eastAsia" w:asciiTheme="minorEastAsia" w:hAnsiTheme="minorEastAsia" w:eastAsiaTheme="minorEastAsia" w:cstheme="minorEastAsia"/>
          <w:b w:val="0"/>
          <w:bCs w:val="0"/>
          <w:color w:val="auto"/>
          <w:sz w:val="28"/>
          <w:szCs w:val="28"/>
          <w:highlight w:val="none"/>
        </w:rPr>
        <w:t>（加盖单位鲜章）</w:t>
      </w:r>
      <w:r>
        <w:rPr>
          <w:rFonts w:hint="eastAsia" w:asciiTheme="minorEastAsia" w:hAnsiTheme="minorEastAsia" w:eastAsiaTheme="minorEastAsia" w:cstheme="minorEastAsia"/>
          <w:b w:val="0"/>
          <w:bCs w:val="0"/>
          <w:color w:val="auto"/>
          <w:sz w:val="28"/>
          <w:szCs w:val="28"/>
          <w:highlight w:val="none"/>
          <w:lang w:eastAsia="zh-CN"/>
        </w:rPr>
        <w:t>。</w:t>
      </w:r>
    </w:p>
    <w:p w14:paraId="567BA6B4">
      <w:pPr>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1.4现场报名</w:t>
      </w:r>
      <w:r>
        <w:rPr>
          <w:rFonts w:hint="eastAsia" w:asciiTheme="minorEastAsia" w:hAnsiTheme="minorEastAsia" w:eastAsiaTheme="minorEastAsia" w:cstheme="minorEastAsia"/>
          <w:b w:val="0"/>
          <w:bCs w:val="0"/>
          <w:color w:val="auto"/>
          <w:sz w:val="28"/>
          <w:szCs w:val="28"/>
          <w:highlight w:val="none"/>
        </w:rPr>
        <w:t>地点：（</w:t>
      </w:r>
      <w:r>
        <w:rPr>
          <w:rFonts w:hint="eastAsia" w:asciiTheme="minorEastAsia" w:hAnsiTheme="minorEastAsia" w:eastAsiaTheme="minorEastAsia" w:cstheme="minorEastAsia"/>
          <w:b w:val="0"/>
          <w:bCs w:val="0"/>
          <w:color w:val="auto"/>
          <w:sz w:val="28"/>
          <w:szCs w:val="28"/>
          <w:highlight w:val="none"/>
          <w:lang w:eastAsia="zh-CN"/>
        </w:rPr>
        <w:t>四川省隆威安保服务有限责任公司</w:t>
      </w:r>
      <w:r>
        <w:rPr>
          <w:rFonts w:hint="eastAsia" w:asciiTheme="minorEastAsia" w:hAnsiTheme="minorEastAsia" w:eastAsiaTheme="minorEastAsia" w:cstheme="minorEastAsia"/>
          <w:b w:val="0"/>
          <w:bCs w:val="0"/>
          <w:color w:val="auto"/>
          <w:sz w:val="28"/>
          <w:szCs w:val="28"/>
          <w:highlight w:val="none"/>
        </w:rPr>
        <w:t>）四川省绵阳市涪城区</w:t>
      </w:r>
      <w:r>
        <w:rPr>
          <w:rFonts w:hint="eastAsia" w:asciiTheme="minorEastAsia" w:hAnsiTheme="minorEastAsia" w:eastAsiaTheme="minorEastAsia" w:cstheme="minorEastAsia"/>
          <w:b w:val="0"/>
          <w:bCs w:val="0"/>
          <w:color w:val="auto"/>
          <w:sz w:val="28"/>
          <w:szCs w:val="28"/>
          <w:highlight w:val="none"/>
          <w:lang w:val="en-US" w:eastAsia="zh-CN"/>
        </w:rPr>
        <w:t>临园路中段99号中大财富广场17楼</w:t>
      </w:r>
      <w:r>
        <w:rPr>
          <w:rFonts w:hint="eastAsia" w:asciiTheme="minorEastAsia" w:hAnsiTheme="minorEastAsia" w:eastAsiaTheme="minorEastAsia" w:cstheme="minorEastAsia"/>
          <w:b w:val="0"/>
          <w:bCs w:val="0"/>
          <w:color w:val="auto"/>
          <w:sz w:val="28"/>
          <w:szCs w:val="28"/>
          <w:highlight w:val="none"/>
        </w:rPr>
        <w:t>。</w:t>
      </w:r>
    </w:p>
    <w:p w14:paraId="293B208F">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2. 网络报名时须提供以下资料：</w:t>
      </w:r>
    </w:p>
    <w:p w14:paraId="3BCF36DB">
      <w:pPr>
        <w:keepNext w:val="0"/>
        <w:keepLines w:val="0"/>
        <w:pageBreakBefore w:val="0"/>
        <w:widowControl w:val="0"/>
        <w:numPr>
          <w:ilvl w:val="0"/>
          <w:numId w:val="0"/>
        </w:numPr>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2.1提供该公告附件2要求的报名资料</w:t>
      </w:r>
      <w:r>
        <w:rPr>
          <w:rFonts w:hint="eastAsia" w:asciiTheme="minorEastAsia" w:hAnsiTheme="minorEastAsia" w:eastAsiaTheme="minorEastAsia" w:cstheme="minorEastAsia"/>
          <w:b w:val="0"/>
          <w:bCs w:val="0"/>
          <w:color w:val="auto"/>
          <w:sz w:val="28"/>
          <w:szCs w:val="28"/>
          <w:highlight w:val="none"/>
        </w:rPr>
        <w:t>（加盖单位鲜章</w:t>
      </w:r>
      <w:r>
        <w:rPr>
          <w:rFonts w:hint="eastAsia" w:asciiTheme="minorEastAsia" w:hAnsiTheme="minorEastAsia" w:eastAsiaTheme="minorEastAsia" w:cstheme="minorEastAsia"/>
          <w:b w:val="0"/>
          <w:bCs w:val="0"/>
          <w:color w:val="auto"/>
          <w:sz w:val="28"/>
          <w:szCs w:val="28"/>
          <w:highlight w:val="none"/>
          <w:lang w:val="en-US" w:eastAsia="zh-CN"/>
        </w:rPr>
        <w:t>的</w:t>
      </w:r>
      <w:r>
        <w:rPr>
          <w:rFonts w:hint="eastAsia" w:asciiTheme="minorEastAsia" w:hAnsiTheme="minorEastAsia" w:eastAsiaTheme="minorEastAsia" w:cstheme="minorEastAsia"/>
          <w:b w:val="0"/>
          <w:bCs w:val="0"/>
          <w:color w:val="auto"/>
          <w:kern w:val="2"/>
          <w:sz w:val="28"/>
          <w:szCs w:val="28"/>
          <w:lang w:val="en-US" w:eastAsia="zh-CN" w:bidi="ar-SA"/>
        </w:rPr>
        <w:t>扫描件</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eastAsia="zh-CN"/>
        </w:rPr>
        <w:t>。</w:t>
      </w:r>
    </w:p>
    <w:p w14:paraId="6CAB2797">
      <w:pPr>
        <w:keepNext w:val="0"/>
        <w:keepLines w:val="0"/>
        <w:pageBreakBefore w:val="0"/>
        <w:widowControl w:val="0"/>
        <w:numPr>
          <w:ilvl w:val="0"/>
          <w:numId w:val="0"/>
        </w:numPr>
        <w:kinsoku/>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2.2网络报名邮箱：584970093@qq.com</w:t>
      </w:r>
    </w:p>
    <w:p w14:paraId="45D68D0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五、谈判时间及地点</w:t>
      </w:r>
    </w:p>
    <w:p w14:paraId="4AF4A68C">
      <w:pPr>
        <w:keepNext w:val="0"/>
        <w:keepLines w:val="0"/>
        <w:pageBreakBefore w:val="0"/>
        <w:widowControl w:val="0"/>
        <w:kinsoku/>
        <w:overflowPunct/>
        <w:topLinePunct w:val="0"/>
        <w:autoSpaceDE/>
        <w:autoSpaceDN/>
        <w:bidi w:val="0"/>
        <w:adjustRightInd/>
        <w:snapToGrid/>
        <w:spacing w:line="500" w:lineRule="exact"/>
        <w:ind w:left="0" w:right="0" w:rightChars="0" w:firstLine="562" w:firstLineChars="200"/>
        <w:jc w:val="both"/>
        <w:textAlignment w:val="auto"/>
        <w:rPr>
          <w:rFonts w:hint="default"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谈判时间：</w:t>
      </w:r>
      <w:r>
        <w:rPr>
          <w:rFonts w:hint="eastAsia" w:asciiTheme="minorEastAsia" w:hAnsiTheme="minorEastAsia" w:eastAsiaTheme="minorEastAsia" w:cstheme="minorEastAsia"/>
          <w:b w:val="0"/>
          <w:bCs/>
          <w:color w:val="auto"/>
          <w:sz w:val="28"/>
          <w:szCs w:val="28"/>
          <w:highlight w:val="none"/>
          <w:lang w:val="en-US" w:eastAsia="zh-CN"/>
        </w:rPr>
        <w:t>另行通知</w:t>
      </w:r>
    </w:p>
    <w:p w14:paraId="3751A144">
      <w:pPr>
        <w:keepNext w:val="0"/>
        <w:keepLines w:val="0"/>
        <w:pageBreakBefore w:val="0"/>
        <w:widowControl w:val="0"/>
        <w:kinsoku/>
        <w:overflowPunct/>
        <w:topLinePunct w:val="0"/>
        <w:autoSpaceDE/>
        <w:autoSpaceDN/>
        <w:bidi w:val="0"/>
        <w:adjustRightInd/>
        <w:snapToGrid/>
        <w:spacing w:line="500" w:lineRule="exact"/>
        <w:ind w:left="0" w:right="0" w:rightChars="0" w:firstLine="562" w:firstLineChars="200"/>
        <w:jc w:val="both"/>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谈判地点：</w:t>
      </w:r>
      <w:r>
        <w:rPr>
          <w:rFonts w:hint="eastAsia" w:asciiTheme="minorEastAsia" w:hAnsiTheme="minorEastAsia" w:eastAsiaTheme="minorEastAsia" w:cstheme="minorEastAsia"/>
          <w:b w:val="0"/>
          <w:bCs/>
          <w:color w:val="auto"/>
          <w:sz w:val="28"/>
          <w:szCs w:val="28"/>
          <w:highlight w:val="none"/>
          <w:lang w:val="en-US" w:eastAsia="zh-CN"/>
        </w:rPr>
        <w:t>（四川省隆威安保服务有限责任公司）四川省绵阳市涪城区临园路中段99号中大财富广场17楼</w:t>
      </w:r>
    </w:p>
    <w:p w14:paraId="5B7F30D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六、联系方式</w:t>
      </w:r>
    </w:p>
    <w:p w14:paraId="12714970">
      <w:pPr>
        <w:pStyle w:val="12"/>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采 购 人：</w:t>
      </w:r>
      <w:r>
        <w:rPr>
          <w:rFonts w:hint="eastAsia" w:asciiTheme="minorEastAsia" w:hAnsiTheme="minorEastAsia" w:eastAsiaTheme="minorEastAsia" w:cstheme="minorEastAsia"/>
          <w:b w:val="0"/>
          <w:bCs w:val="0"/>
          <w:color w:val="auto"/>
          <w:sz w:val="28"/>
          <w:szCs w:val="28"/>
          <w:highlight w:val="none"/>
          <w:lang w:eastAsia="zh-CN"/>
        </w:rPr>
        <w:t>四川省隆威安保服务有限责任公司</w:t>
      </w:r>
    </w:p>
    <w:p w14:paraId="37224D9D">
      <w:pPr>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联 系 人</w:t>
      </w:r>
      <w:r>
        <w:rPr>
          <w:rFonts w:hint="eastAsia" w:asciiTheme="minorEastAsia" w:hAnsiTheme="minorEastAsia" w:eastAsiaTheme="minorEastAsia" w:cstheme="minorEastAsia"/>
          <w:color w:val="auto"/>
          <w:sz w:val="28"/>
          <w:szCs w:val="28"/>
          <w:highlight w:val="none"/>
          <w:lang w:eastAsia="zh-CN"/>
        </w:rPr>
        <w:t>：杨</w:t>
      </w:r>
      <w:r>
        <w:rPr>
          <w:rFonts w:hint="eastAsia" w:asciiTheme="minorEastAsia" w:hAnsiTheme="minorEastAsia" w:eastAsiaTheme="minorEastAsia" w:cstheme="minorEastAsia"/>
          <w:color w:val="auto"/>
          <w:sz w:val="28"/>
          <w:szCs w:val="28"/>
          <w:highlight w:val="none"/>
          <w:lang w:val="en-US" w:eastAsia="zh-CN"/>
        </w:rPr>
        <w:t>女士</w:t>
      </w:r>
    </w:p>
    <w:p w14:paraId="16EC8F19">
      <w:pPr>
        <w:keepNext w:val="0"/>
        <w:keepLines w:val="0"/>
        <w:pageBreakBefore w:val="0"/>
        <w:widowControl w:val="0"/>
        <w:kinsoku/>
        <w:overflowPunct/>
        <w:topLinePunct w:val="0"/>
        <w:autoSpaceDE/>
        <w:autoSpaceDN/>
        <w:bidi w:val="0"/>
        <w:adjustRightInd/>
        <w:snapToGrid/>
        <w:spacing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lang w:val="en-US" w:eastAsia="zh-CN"/>
        </w:rPr>
        <w:t>0816-2246016</w:t>
      </w:r>
    </w:p>
    <w:p w14:paraId="7D97A5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七</w:t>
      </w:r>
      <w:r>
        <w:rPr>
          <w:rFonts w:hint="eastAsia" w:asciiTheme="minorEastAsia" w:hAnsiTheme="minorEastAsia" w:eastAsiaTheme="minorEastAsia" w:cstheme="minorEastAsia"/>
          <w:b/>
          <w:bCs/>
          <w:color w:val="auto"/>
          <w:sz w:val="28"/>
          <w:szCs w:val="28"/>
        </w:rPr>
        <w:t>、其他事项</w:t>
      </w:r>
    </w:p>
    <w:p w14:paraId="334A158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1. </w:t>
      </w:r>
      <w:r>
        <w:rPr>
          <w:rFonts w:hint="eastAsia" w:asciiTheme="minorEastAsia" w:hAnsiTheme="minorEastAsia" w:eastAsiaTheme="minorEastAsia" w:cstheme="minorEastAsia"/>
          <w:color w:val="auto"/>
          <w:sz w:val="28"/>
          <w:szCs w:val="28"/>
        </w:rPr>
        <w:t>本</w:t>
      </w:r>
      <w:r>
        <w:rPr>
          <w:rFonts w:hint="eastAsia" w:asciiTheme="minorEastAsia" w:hAnsiTheme="minorEastAsia" w:eastAsiaTheme="minorEastAsia" w:cstheme="minorEastAsia"/>
          <w:color w:val="auto"/>
          <w:sz w:val="28"/>
          <w:szCs w:val="28"/>
          <w:lang w:val="en-US" w:eastAsia="zh-CN"/>
        </w:rPr>
        <w:t>谈判邀请在</w:t>
      </w:r>
      <w:r>
        <w:rPr>
          <w:rFonts w:hint="eastAsia" w:asciiTheme="minorEastAsia" w:hAnsiTheme="minorEastAsia" w:eastAsiaTheme="minorEastAsia" w:cstheme="minorEastAsia"/>
          <w:color w:val="auto"/>
          <w:sz w:val="28"/>
          <w:szCs w:val="28"/>
        </w:rPr>
        <w:t>四川省隆威安保服务有限责任公司官网以公告形式发布；</w:t>
      </w:r>
    </w:p>
    <w:p w14:paraId="5FCF1E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 供应商应</w:t>
      </w:r>
      <w:r>
        <w:rPr>
          <w:rFonts w:hint="eastAsia" w:asciiTheme="minorEastAsia" w:hAnsiTheme="minorEastAsia" w:eastAsiaTheme="minorEastAsia" w:cstheme="minorEastAsia"/>
          <w:color w:val="auto"/>
          <w:sz w:val="28"/>
          <w:szCs w:val="28"/>
        </w:rPr>
        <w:t>自行承担所有与参加本次采购活动有关的费用；</w:t>
      </w:r>
    </w:p>
    <w:p w14:paraId="2F4176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 经采购人允许，供应商可以提前自行以勘察为目的进入招标人的项目现场。在勘察过程中，供应商及其代表必须承担进入现场后，由于自身行为所造成的人身伤害(不管是否致命)、财产损失或损坏，以及其他任何原因造成的损失、损坏或费用，供应商不得因此使招标人承担有关的责任和蒙受损失；</w:t>
      </w:r>
    </w:p>
    <w:p w14:paraId="1899DF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4. </w:t>
      </w:r>
      <w:r>
        <w:rPr>
          <w:rFonts w:hint="eastAsia" w:asciiTheme="minorEastAsia" w:hAnsiTheme="minorEastAsia" w:eastAsiaTheme="minorEastAsia" w:cstheme="minorEastAsia"/>
          <w:color w:val="auto"/>
          <w:sz w:val="28"/>
          <w:szCs w:val="28"/>
        </w:rPr>
        <w:t>采购人保留对本公告的最终解释权。</w:t>
      </w:r>
    </w:p>
    <w:p w14:paraId="7C508384">
      <w:pPr>
        <w:pStyle w:val="2"/>
        <w:keepNext w:val="0"/>
        <w:keepLines w:val="0"/>
        <w:pageBreakBefore w:val="0"/>
        <w:widowControl w:val="0"/>
        <w:kinsoku/>
        <w:overflowPunct/>
        <w:topLinePunct w:val="0"/>
        <w:autoSpaceDE/>
        <w:autoSpaceDN/>
        <w:bidi w:val="0"/>
        <w:adjustRightInd/>
        <w:snapToGrid/>
        <w:spacing w:after="0" w:afterLines="0" w:line="5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rPr>
      </w:pPr>
    </w:p>
    <w:p w14:paraId="39D281DF">
      <w:pPr>
        <w:keepNext w:val="0"/>
        <w:keepLines w:val="0"/>
        <w:pageBreakBefore w:val="0"/>
        <w:kinsoku/>
        <w:overflowPunct/>
        <w:topLinePunct w:val="0"/>
        <w:autoSpaceDE/>
        <w:autoSpaceDN/>
        <w:bidi w:val="0"/>
        <w:adjustRightInd/>
        <w:snapToGrid/>
        <w:spacing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附件：1. 技术要求</w:t>
      </w:r>
    </w:p>
    <w:p w14:paraId="1CD7B3E3">
      <w:pPr>
        <w:keepNext w:val="0"/>
        <w:keepLines w:val="0"/>
        <w:pageBreakBefore w:val="0"/>
        <w:numPr>
          <w:ilvl w:val="0"/>
          <w:numId w:val="0"/>
        </w:numPr>
        <w:kinsoku/>
        <w:overflowPunct/>
        <w:topLinePunct w:val="0"/>
        <w:autoSpaceDE/>
        <w:autoSpaceDN/>
        <w:bidi w:val="0"/>
        <w:adjustRightInd/>
        <w:snapToGrid/>
        <w:spacing w:line="500" w:lineRule="exact"/>
        <w:ind w:firstLine="1400" w:firstLineChars="5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 报名资料</w:t>
      </w:r>
    </w:p>
    <w:p w14:paraId="58A4542A">
      <w:pPr>
        <w:keepNext w:val="0"/>
        <w:keepLines w:val="0"/>
        <w:pageBreakBefore w:val="0"/>
        <w:kinsoku/>
        <w:overflowPunct/>
        <w:topLinePunct w:val="0"/>
        <w:autoSpaceDE/>
        <w:autoSpaceDN/>
        <w:bidi w:val="0"/>
        <w:adjustRightInd/>
        <w:snapToGrid/>
        <w:spacing w:line="500" w:lineRule="exact"/>
        <w:ind w:left="0" w:firstLine="560" w:firstLineChars="200"/>
        <w:jc w:val="both"/>
        <w:textAlignment w:val="auto"/>
        <w:rPr>
          <w:rFonts w:hint="eastAsia" w:asciiTheme="minorEastAsia" w:hAnsiTheme="minorEastAsia" w:eastAsiaTheme="minorEastAsia" w:cstheme="minorEastAsia"/>
          <w:color w:val="auto"/>
          <w:sz w:val="28"/>
          <w:szCs w:val="28"/>
        </w:rPr>
      </w:pPr>
    </w:p>
    <w:p w14:paraId="5381C2DA">
      <w:pPr>
        <w:pStyle w:val="2"/>
        <w:keepNext w:val="0"/>
        <w:keepLines w:val="0"/>
        <w:pageBreakBefore w:val="0"/>
        <w:kinsoku/>
        <w:overflowPunct/>
        <w:topLinePunct w:val="0"/>
        <w:autoSpaceDE/>
        <w:autoSpaceDN/>
        <w:bidi w:val="0"/>
        <w:adjustRightInd/>
        <w:snapToGrid/>
        <w:spacing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rPr>
      </w:pPr>
    </w:p>
    <w:p w14:paraId="56C3720D">
      <w:pPr>
        <w:keepNext w:val="0"/>
        <w:keepLines w:val="0"/>
        <w:pageBreakBefore w:val="0"/>
        <w:widowControl w:val="0"/>
        <w:kinsoku/>
        <w:wordWrap w:val="0"/>
        <w:overflowPunct/>
        <w:topLinePunct w:val="0"/>
        <w:autoSpaceDE/>
        <w:autoSpaceDN/>
        <w:bidi w:val="0"/>
        <w:adjustRightInd/>
        <w:snapToGrid/>
        <w:spacing w:line="500" w:lineRule="exact"/>
        <w:ind w:left="0" w:right="0" w:rightChars="0" w:firstLine="560" w:firstLineChars="200"/>
        <w:jc w:val="righ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四川省隆威安保服务有限责任公司</w:t>
      </w:r>
      <w:r>
        <w:rPr>
          <w:rFonts w:hint="eastAsia" w:asciiTheme="minorEastAsia" w:hAnsiTheme="minorEastAsia" w:eastAsiaTheme="minorEastAsia" w:cstheme="minorEastAsia"/>
          <w:color w:val="auto"/>
          <w:sz w:val="28"/>
          <w:szCs w:val="28"/>
          <w:lang w:val="en-US" w:eastAsia="zh-CN"/>
        </w:rPr>
        <w:t xml:space="preserve">      </w:t>
      </w:r>
    </w:p>
    <w:p w14:paraId="6CD44838">
      <w:pPr>
        <w:pStyle w:val="2"/>
        <w:keepNext w:val="0"/>
        <w:keepLines w:val="0"/>
        <w:pageBreakBefore w:val="0"/>
        <w:widowControl w:val="0"/>
        <w:kinsoku/>
        <w:wordWrap w:val="0"/>
        <w:overflowPunct/>
        <w:topLinePunct w:val="0"/>
        <w:autoSpaceDE/>
        <w:autoSpaceDN/>
        <w:bidi w:val="0"/>
        <w:adjustRightInd/>
        <w:snapToGrid/>
        <w:spacing w:after="0" w:afterLines="0" w:line="500" w:lineRule="exact"/>
        <w:ind w:left="0" w:right="0" w:rightChars="0" w:firstLine="560" w:firstLineChars="200"/>
        <w:jc w:val="righ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2024年12月27日            </w:t>
      </w:r>
    </w:p>
    <w:p w14:paraId="03A75B38">
      <w:pPr>
        <w:rPr>
          <w:rFonts w:hint="eastAsia" w:asciiTheme="minorEastAsia" w:hAnsiTheme="minorEastAsia" w:eastAsiaTheme="minorEastAsia" w:cstheme="minorEastAsia"/>
          <w:color w:val="auto"/>
          <w:lang w:val="en-US" w:eastAsia="zh-CN"/>
        </w:rPr>
        <w:sectPr>
          <w:footerReference r:id="rId5" w:type="default"/>
          <w:pgSz w:w="11906" w:h="16838"/>
          <w:pgMar w:top="1440" w:right="1800" w:bottom="1440" w:left="1800" w:header="851" w:footer="992" w:gutter="0"/>
          <w:cols w:space="0" w:num="1"/>
          <w:rtlGutter w:val="0"/>
          <w:docGrid w:type="lines" w:linePitch="439" w:charSpace="0"/>
        </w:sectPr>
      </w:pPr>
      <w:r>
        <w:rPr>
          <w:rFonts w:hint="eastAsia" w:asciiTheme="minorEastAsia" w:hAnsiTheme="minorEastAsia" w:eastAsiaTheme="minorEastAsia" w:cstheme="minorEastAsia"/>
          <w:color w:val="auto"/>
          <w:sz w:val="28"/>
          <w:szCs w:val="28"/>
          <w:lang w:val="en-US" w:eastAsia="zh-CN"/>
        </w:rPr>
        <w:t xml:space="preserve"> </w:t>
      </w:r>
    </w:p>
    <w:p w14:paraId="55A79CD8">
      <w:pPr>
        <w:keepNext w:val="0"/>
        <w:keepLines w:val="0"/>
        <w:pageBreakBefore w:val="0"/>
        <w:kinsoku/>
        <w:overflowPunct/>
        <w:topLinePunct w:val="0"/>
        <w:autoSpaceDE/>
        <w:autoSpaceDN/>
        <w:bidi w:val="0"/>
        <w:adjustRightInd/>
        <w:snapToGrid/>
        <w:spacing w:line="500" w:lineRule="exact"/>
        <w:ind w:left="0" w:leftChars="0" w:firstLine="0" w:firstLineChars="0"/>
        <w:jc w:val="both"/>
        <w:textAlignment w:val="auto"/>
        <w:outlineLvl w:val="1"/>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附件1</w:t>
      </w:r>
    </w:p>
    <w:p w14:paraId="21EDC3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40"/>
          <w:szCs w:val="40"/>
          <w:lang w:val="en-US" w:eastAsia="zh-CN"/>
        </w:rPr>
      </w:pPr>
      <w:r>
        <w:rPr>
          <w:rFonts w:hint="eastAsia" w:asciiTheme="minorEastAsia" w:hAnsiTheme="minorEastAsia" w:eastAsiaTheme="minorEastAsia" w:cstheme="minorEastAsia"/>
          <w:b/>
          <w:bCs/>
          <w:color w:val="auto"/>
          <w:sz w:val="40"/>
          <w:szCs w:val="40"/>
          <w:lang w:val="en-US" w:eastAsia="zh-CN"/>
        </w:rPr>
        <w:t>技术要求</w:t>
      </w:r>
    </w:p>
    <w:p w14:paraId="7E1E1363">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outlineLvl w:val="1"/>
        <w:rPr>
          <w:rFonts w:hint="eastAsia" w:asciiTheme="minorEastAsia" w:hAnsiTheme="minorEastAsia" w:eastAsiaTheme="minorEastAsia" w:cstheme="minorEastAsia"/>
          <w:b/>
          <w:color w:val="auto"/>
          <w:sz w:val="28"/>
          <w:szCs w:val="28"/>
          <w:lang w:val="en-US" w:eastAsia="zh-Hans"/>
        </w:rPr>
      </w:pPr>
    </w:p>
    <w:p w14:paraId="523CC16A">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outlineLvl w:val="1"/>
        <w:rPr>
          <w:rFonts w:hint="eastAsia" w:asciiTheme="minorEastAsia" w:hAnsiTheme="minorEastAsia" w:eastAsiaTheme="minorEastAsia" w:cstheme="minorEastAsia"/>
          <w:b/>
          <w:bCs w:val="0"/>
          <w:color w:val="auto"/>
          <w:sz w:val="28"/>
          <w:szCs w:val="28"/>
          <w:lang w:val="en-US" w:eastAsia="zh-Hans"/>
        </w:rPr>
      </w:pPr>
      <w:r>
        <w:rPr>
          <w:rFonts w:hint="eastAsia" w:asciiTheme="minorEastAsia" w:hAnsiTheme="minorEastAsia" w:eastAsiaTheme="minorEastAsia" w:cstheme="minorEastAsia"/>
          <w:b/>
          <w:bCs w:val="0"/>
          <w:color w:val="auto"/>
          <w:sz w:val="28"/>
          <w:szCs w:val="28"/>
          <w:lang w:val="en-US" w:eastAsia="zh-Hans"/>
        </w:rPr>
        <w:t>一、</w:t>
      </w:r>
      <w:r>
        <w:rPr>
          <w:rFonts w:hint="eastAsia" w:asciiTheme="minorEastAsia" w:hAnsiTheme="minorEastAsia" w:eastAsiaTheme="minorEastAsia" w:cstheme="minorEastAsia"/>
          <w:b/>
          <w:bCs w:val="0"/>
          <w:color w:val="auto"/>
          <w:sz w:val="28"/>
          <w:szCs w:val="28"/>
          <w:lang w:val="en-US" w:eastAsia="zh-CN"/>
        </w:rPr>
        <w:t>方案</w:t>
      </w:r>
      <w:r>
        <w:rPr>
          <w:rFonts w:hint="eastAsia" w:asciiTheme="minorEastAsia" w:hAnsiTheme="minorEastAsia" w:eastAsiaTheme="minorEastAsia" w:cstheme="minorEastAsia"/>
          <w:b/>
          <w:bCs w:val="0"/>
          <w:color w:val="auto"/>
          <w:sz w:val="28"/>
          <w:szCs w:val="28"/>
          <w:lang w:val="en-US" w:eastAsia="zh-Hans"/>
        </w:rPr>
        <w:t>设计服务内容及要求</w:t>
      </w:r>
    </w:p>
    <w:p w14:paraId="68088260">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（一）服务内容</w:t>
      </w:r>
    </w:p>
    <w:p w14:paraId="77DE0218">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CN"/>
        </w:rPr>
        <w:t>金库改造建立项目</w:t>
      </w:r>
      <w:r>
        <w:rPr>
          <w:rFonts w:hint="eastAsia" w:asciiTheme="minorEastAsia" w:hAnsiTheme="minorEastAsia" w:eastAsiaTheme="minorEastAsia" w:cstheme="minorEastAsia"/>
          <w:color w:val="auto"/>
          <w:sz w:val="28"/>
          <w:szCs w:val="28"/>
          <w:lang w:val="en-US" w:eastAsia="zh-Hans"/>
        </w:rPr>
        <w:t>的建筑方案、初步设计、施工图设计。涉及专业包括：建筑、结构、给排水、电气。</w:t>
      </w:r>
    </w:p>
    <w:p w14:paraId="78C02129">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（二）服务质量要求</w:t>
      </w:r>
    </w:p>
    <w:p w14:paraId="6A114883">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Hans"/>
        </w:rPr>
        <w:t>供应商提供的设计服务需满足国家现行规定的设计技术标准及规范要求。</w:t>
      </w:r>
    </w:p>
    <w:p w14:paraId="4E43DEA6">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Hans"/>
        </w:rPr>
        <w:t>设计成果及深度应达到有关法律法规、技术标准和</w:t>
      </w:r>
      <w:r>
        <w:rPr>
          <w:rFonts w:hint="eastAsia" w:asciiTheme="minorEastAsia" w:hAnsiTheme="minorEastAsia" w:eastAsiaTheme="minorEastAsia" w:cstheme="minorEastAsia"/>
          <w:color w:val="auto"/>
          <w:sz w:val="28"/>
          <w:szCs w:val="28"/>
          <w:lang w:val="en-US" w:eastAsia="zh-CN"/>
        </w:rPr>
        <w:t>谈判</w:t>
      </w:r>
      <w:r>
        <w:rPr>
          <w:rFonts w:hint="eastAsia" w:asciiTheme="minorEastAsia" w:hAnsiTheme="minorEastAsia" w:eastAsiaTheme="minorEastAsia" w:cstheme="minorEastAsia"/>
          <w:color w:val="auto"/>
          <w:sz w:val="28"/>
          <w:szCs w:val="28"/>
          <w:lang w:val="en-US" w:eastAsia="zh-Hans"/>
        </w:rPr>
        <w:t>文件要求。</w:t>
      </w:r>
    </w:p>
    <w:p w14:paraId="4452AE6E">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3</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Hans"/>
        </w:rPr>
        <w:t>供应商在工程设计中应当采用合同约定的技术、工艺和设备，满足质量、安全、环保等要求。</w:t>
      </w:r>
    </w:p>
    <w:p w14:paraId="610A62FF">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4</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Hans"/>
        </w:rPr>
        <w:t>供应商应做好工程设计的质量与技术管理工作，建立健全的工程设计质量保证体系，加强工程设计全过程的质量控制，建立完整的成果文件的设计、审核、会签和批准制度，明确各阶段责任人。</w:t>
      </w:r>
    </w:p>
    <w:p w14:paraId="139FD8FC">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w:t>
      </w: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lang w:val="en-US" w:eastAsia="zh-Hans"/>
        </w:rPr>
        <w:t>）成果要求</w:t>
      </w:r>
    </w:p>
    <w:p w14:paraId="001847D5">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提供详细设计成果报告（纸质版</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val="en-US" w:eastAsia="zh-Hans"/>
        </w:rPr>
        <w:t>份、电子版1份）。</w:t>
      </w:r>
    </w:p>
    <w:p w14:paraId="7512782C">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outlineLvl w:val="1"/>
        <w:rPr>
          <w:rFonts w:hint="eastAsia" w:asciiTheme="minorEastAsia" w:hAnsiTheme="minorEastAsia" w:eastAsiaTheme="minorEastAsia" w:cstheme="minorEastAsia"/>
          <w:b/>
          <w:bCs w:val="0"/>
          <w:color w:val="auto"/>
          <w:sz w:val="28"/>
          <w:szCs w:val="28"/>
          <w:lang w:val="en-US" w:eastAsia="zh-Hans"/>
        </w:rPr>
      </w:pPr>
      <w:r>
        <w:rPr>
          <w:rFonts w:hint="eastAsia" w:asciiTheme="minorEastAsia" w:hAnsiTheme="minorEastAsia" w:eastAsiaTheme="minorEastAsia" w:cstheme="minorEastAsia"/>
          <w:b/>
          <w:bCs w:val="0"/>
          <w:color w:val="auto"/>
          <w:sz w:val="28"/>
          <w:szCs w:val="28"/>
          <w:lang w:val="en-US" w:eastAsia="zh-Hans"/>
        </w:rPr>
        <w:t>二、鉴定服务内容及要求</w:t>
      </w:r>
    </w:p>
    <w:p w14:paraId="35A2E237">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（一）服务内容</w:t>
      </w:r>
    </w:p>
    <w:p w14:paraId="72ED21F4">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1.对本项目</w:t>
      </w:r>
      <w:r>
        <w:rPr>
          <w:rFonts w:hint="eastAsia" w:asciiTheme="minorEastAsia" w:hAnsiTheme="minorEastAsia" w:eastAsiaTheme="minorEastAsia" w:cstheme="minorEastAsia"/>
          <w:color w:val="auto"/>
          <w:sz w:val="28"/>
          <w:szCs w:val="28"/>
          <w:lang w:val="en-US" w:eastAsia="zh-CN"/>
        </w:rPr>
        <w:t>改造前的现有建筑</w:t>
      </w:r>
      <w:r>
        <w:rPr>
          <w:rFonts w:hint="eastAsia" w:asciiTheme="minorEastAsia" w:hAnsiTheme="minorEastAsia" w:eastAsiaTheme="minorEastAsia" w:cstheme="minorEastAsia"/>
          <w:color w:val="auto"/>
          <w:sz w:val="28"/>
          <w:szCs w:val="28"/>
          <w:lang w:val="en-US" w:eastAsia="zh-Hans"/>
        </w:rPr>
        <w:t>进行安全性鉴定及抗震鉴定并出具鉴定报告。既有建筑</w:t>
      </w:r>
      <w:r>
        <w:rPr>
          <w:rFonts w:hint="eastAsia" w:asciiTheme="minorEastAsia" w:hAnsiTheme="minorEastAsia" w:eastAsiaTheme="minorEastAsia" w:cstheme="minorEastAsia"/>
          <w:color w:val="auto"/>
          <w:sz w:val="28"/>
          <w:szCs w:val="28"/>
          <w:lang w:val="en-US" w:eastAsia="zh-CN"/>
        </w:rPr>
        <w:t>具体参数信息在谈判时告知</w:t>
      </w:r>
      <w:r>
        <w:rPr>
          <w:rFonts w:hint="eastAsia" w:asciiTheme="minorEastAsia" w:hAnsiTheme="minorEastAsia" w:eastAsiaTheme="minorEastAsia" w:cstheme="minorEastAsia"/>
          <w:color w:val="auto"/>
          <w:sz w:val="28"/>
          <w:szCs w:val="28"/>
          <w:lang w:val="en-US" w:eastAsia="zh-Hans"/>
        </w:rPr>
        <w:t>。</w:t>
      </w:r>
    </w:p>
    <w:p w14:paraId="51599B1A">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2.鉴定主要工作内容</w:t>
      </w:r>
    </w:p>
    <w:p w14:paraId="67F117EA">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（1）建筑物情况调查：主要包括地基基础调查、上部主体及围护系统调查。</w:t>
      </w:r>
    </w:p>
    <w:p w14:paraId="706C5CA0">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2）现场检测：结合建筑物不同构件类型的总构件数量，按照《建筑结构检测技术标准》（GB/T50344-2019）的要求，分别对材料强度、构件尺寸、轴网位置、层高、钢筋间距及保护层厚度、焊缝探伤或节点检测，检测数量不得低于标准要求。完成以上的检测后进行数据统计并按相关检测规范得出相应的检测数据。</w:t>
      </w:r>
    </w:p>
    <w:p w14:paraId="24E9EB18">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Hans"/>
        </w:rPr>
        <w:t>）编制鉴定报告：根据检测检查数据情况分析以及建模验算的情况进行安全性及抗震鉴定报告的编制。安全性鉴定应</w:t>
      </w:r>
      <w:r>
        <w:rPr>
          <w:rFonts w:hint="eastAsia" w:asciiTheme="minorEastAsia" w:hAnsiTheme="minorEastAsia" w:eastAsiaTheme="minorEastAsia" w:cstheme="minorEastAsia"/>
          <w:color w:val="auto"/>
          <w:sz w:val="28"/>
          <w:szCs w:val="28"/>
          <w:lang w:val="en-US" w:eastAsia="zh-CN"/>
        </w:rPr>
        <w:t>符合国家现行规定的设计技术标准及规范要求</w:t>
      </w:r>
      <w:r>
        <w:rPr>
          <w:rFonts w:hint="eastAsia" w:asciiTheme="minorEastAsia" w:hAnsiTheme="minorEastAsia" w:eastAsiaTheme="minorEastAsia" w:cstheme="minorEastAsia"/>
          <w:color w:val="auto"/>
          <w:sz w:val="28"/>
          <w:szCs w:val="28"/>
          <w:lang w:val="en-US" w:eastAsia="zh-Hans"/>
        </w:rPr>
        <w:t>，结合现场检测调查结果，对该房屋进行鉴定评级</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Hans"/>
        </w:rPr>
        <w:t>并编制鉴定报告，提出问题和解决方案。</w:t>
      </w:r>
    </w:p>
    <w:p w14:paraId="320260EB">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（二）服务质量要求</w:t>
      </w:r>
    </w:p>
    <w:p w14:paraId="31DA0EEF">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依据现行国家规范标准开展安全性及抗震鉴定。</w:t>
      </w:r>
    </w:p>
    <w:p w14:paraId="45E0309A">
      <w:pPr>
        <w:keepNext w:val="0"/>
        <w:keepLines w:val="0"/>
        <w:pageBreakBefore w:val="0"/>
        <w:kinsoku/>
        <w:overflowPunct/>
        <w:topLinePunct w:val="0"/>
        <w:autoSpaceDE/>
        <w:autoSpaceDN/>
        <w:bidi w:val="0"/>
        <w:adjustRightInd/>
        <w:snapToGrid/>
        <w:spacing w:before="0" w:after="0" w:afterLines="0" w:line="500" w:lineRule="exact"/>
        <w:ind w:left="0" w:firstLine="562" w:firstLineChars="200"/>
        <w:jc w:val="both"/>
        <w:textAlignment w:val="auto"/>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28"/>
          <w:szCs w:val="28"/>
          <w:lang w:val="en-US" w:eastAsia="zh-Hans"/>
        </w:rPr>
        <w:t>（</w:t>
      </w: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lang w:val="en-US" w:eastAsia="zh-Hans"/>
        </w:rPr>
        <w:t>）成果要求</w:t>
      </w:r>
    </w:p>
    <w:p w14:paraId="77ADD722">
      <w:pPr>
        <w:keepNext w:val="0"/>
        <w:keepLines w:val="0"/>
        <w:pageBreakBefore w:val="0"/>
        <w:kinsoku/>
        <w:overflowPunct/>
        <w:topLinePunct w:val="0"/>
        <w:autoSpaceDE/>
        <w:autoSpaceDN/>
        <w:bidi w:val="0"/>
        <w:adjustRightInd/>
        <w:snapToGrid/>
        <w:spacing w:line="500" w:lineRule="exact"/>
        <w:ind w:left="0" w:leftChars="0" w:firstLine="0" w:firstLineChars="0"/>
        <w:jc w:val="both"/>
        <w:textAlignment w:val="auto"/>
        <w:outlineLvl w:val="1"/>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t>提供既有建筑安全性及抗震鉴定报告（一式</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Hans"/>
        </w:rPr>
        <w:t>份、电子版1份）</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Hans"/>
        </w:rPr>
        <w:br w:type="textWrapping"/>
      </w:r>
    </w:p>
    <w:p w14:paraId="2C57A316">
      <w:pPr>
        <w:rPr>
          <w:rFonts w:hint="eastAsia" w:asciiTheme="minorEastAsia" w:hAnsiTheme="minorEastAsia" w:eastAsiaTheme="minorEastAsia" w:cstheme="minorEastAsia"/>
          <w:color w:val="auto"/>
          <w:sz w:val="28"/>
          <w:szCs w:val="28"/>
          <w:lang w:val="en-US" w:eastAsia="zh-Hans"/>
        </w:rPr>
      </w:pPr>
      <w:r>
        <w:rPr>
          <w:rFonts w:hint="eastAsia" w:asciiTheme="minorEastAsia" w:hAnsiTheme="minorEastAsia" w:eastAsiaTheme="minorEastAsia" w:cstheme="minorEastAsia"/>
          <w:color w:val="auto"/>
          <w:sz w:val="28"/>
          <w:szCs w:val="28"/>
          <w:lang w:val="en-US" w:eastAsia="zh-Hans"/>
        </w:rPr>
        <w:br w:type="page"/>
      </w:r>
    </w:p>
    <w:p w14:paraId="2B2D072A">
      <w:pPr>
        <w:keepNext w:val="0"/>
        <w:keepLines w:val="0"/>
        <w:pageBreakBefore w:val="0"/>
        <w:kinsoku/>
        <w:overflowPunct/>
        <w:topLinePunct w:val="0"/>
        <w:autoSpaceDE/>
        <w:autoSpaceDN/>
        <w:bidi w:val="0"/>
        <w:adjustRightInd/>
        <w:snapToGrid/>
        <w:spacing w:line="500" w:lineRule="exact"/>
        <w:ind w:left="0" w:leftChars="0" w:firstLine="0" w:firstLineChars="0"/>
        <w:jc w:val="both"/>
        <w:textAlignment w:val="auto"/>
        <w:outlineLvl w:val="1"/>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附件2 </w:t>
      </w:r>
    </w:p>
    <w:p w14:paraId="4BE13B54">
      <w:pPr>
        <w:keepNext w:val="0"/>
        <w:keepLines w:val="0"/>
        <w:pageBreakBefore w:val="0"/>
        <w:kinsoku/>
        <w:overflowPunct/>
        <w:topLinePunct w:val="0"/>
        <w:autoSpaceDE/>
        <w:autoSpaceDN/>
        <w:bidi w:val="0"/>
        <w:adjustRightInd/>
        <w:snapToGrid/>
        <w:spacing w:before="0" w:after="0" w:afterLines="0" w:line="500" w:lineRule="exact"/>
        <w:ind w:left="0" w:leftChars="0" w:firstLine="0" w:firstLineChars="0"/>
        <w:jc w:val="center"/>
        <w:textAlignment w:val="auto"/>
        <w:outlineLvl w:val="1"/>
        <w:rPr>
          <w:rFonts w:hint="eastAsia" w:asciiTheme="minorEastAsia" w:hAnsiTheme="minorEastAsia" w:eastAsiaTheme="minorEastAsia" w:cstheme="minorEastAsia"/>
          <w:b/>
          <w:bCs/>
          <w:color w:val="auto"/>
          <w:sz w:val="28"/>
          <w:szCs w:val="28"/>
          <w:lang w:val="en-US" w:eastAsia="zh-Hans"/>
        </w:rPr>
      </w:pPr>
      <w:r>
        <w:rPr>
          <w:rFonts w:hint="eastAsia" w:asciiTheme="minorEastAsia" w:hAnsiTheme="minorEastAsia" w:eastAsiaTheme="minorEastAsia" w:cstheme="minorEastAsia"/>
          <w:b/>
          <w:bCs/>
          <w:color w:val="auto"/>
          <w:sz w:val="40"/>
          <w:szCs w:val="40"/>
          <w:lang w:val="en-US" w:eastAsia="zh-CN"/>
        </w:rPr>
        <w:t>报名资料</w:t>
      </w:r>
    </w:p>
    <w:p w14:paraId="18EB3D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pacing w:val="0"/>
          <w:sz w:val="44"/>
          <w:szCs w:val="44"/>
          <w:lang w:val="en-US" w:eastAsia="zh-CN"/>
        </w:rPr>
      </w:pPr>
    </w:p>
    <w:p w14:paraId="26D3BA32">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sectPr>
          <w:pgSz w:w="11906" w:h="16838"/>
          <w:pgMar w:top="2098" w:right="1474" w:bottom="1984" w:left="1587" w:header="851" w:footer="992" w:gutter="0"/>
          <w:cols w:space="0" w:num="1"/>
          <w:rtlGutter w:val="0"/>
          <w:docGrid w:type="lines" w:linePitch="439" w:charSpace="0"/>
        </w:sectPr>
      </w:pPr>
      <w:r>
        <w:rPr>
          <w:rFonts w:hint="eastAsia" w:asciiTheme="minorEastAsia" w:hAnsiTheme="minorEastAsia" w:eastAsiaTheme="minorEastAsia" w:cstheme="minorEastAsia"/>
          <w:color w:val="auto"/>
          <w:sz w:val="28"/>
          <w:szCs w:val="28"/>
          <w:lang w:val="en-US" w:eastAsia="zh-CN"/>
        </w:rPr>
        <w:t>请按照以下模板提供报名资料。</w:t>
      </w:r>
    </w:p>
    <w:p w14:paraId="61ECB00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color w:val="auto"/>
          <w:spacing w:val="0"/>
          <w:sz w:val="44"/>
          <w:szCs w:val="44"/>
          <w:lang w:val="en-US" w:eastAsia="zh-CN"/>
        </w:rPr>
      </w:pPr>
    </w:p>
    <w:p w14:paraId="2060FC0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color w:val="auto"/>
          <w:spacing w:val="0"/>
          <w:sz w:val="44"/>
          <w:szCs w:val="44"/>
          <w:lang w:val="en-US" w:eastAsia="zh-CN"/>
        </w:rPr>
      </w:pPr>
    </w:p>
    <w:p w14:paraId="39185D7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b/>
          <w:bCs/>
          <w:color w:val="auto"/>
          <w:spacing w:val="0"/>
          <w:sz w:val="44"/>
          <w:szCs w:val="44"/>
          <w:lang w:val="en-US" w:eastAsia="zh-CN"/>
        </w:rPr>
      </w:pPr>
      <w:r>
        <w:rPr>
          <w:rFonts w:hint="eastAsia" w:asciiTheme="minorEastAsia" w:hAnsiTheme="minorEastAsia" w:eastAsiaTheme="minorEastAsia" w:cstheme="minorEastAsia"/>
          <w:b/>
          <w:bCs/>
          <w:color w:val="auto"/>
          <w:spacing w:val="0"/>
          <w:sz w:val="44"/>
          <w:szCs w:val="44"/>
          <w:lang w:val="en-US" w:eastAsia="zh-CN"/>
        </w:rPr>
        <w:t>盐亭县区域性集中金库改造建立项目</w:t>
      </w:r>
    </w:p>
    <w:p w14:paraId="75DDAAD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b/>
          <w:bCs/>
          <w:color w:val="auto"/>
          <w:spacing w:val="0"/>
          <w:sz w:val="44"/>
          <w:szCs w:val="44"/>
          <w:lang w:val="en-US" w:eastAsia="zh-CN"/>
        </w:rPr>
      </w:pPr>
      <w:r>
        <w:rPr>
          <w:rFonts w:hint="eastAsia" w:asciiTheme="minorEastAsia" w:hAnsiTheme="minorEastAsia" w:eastAsiaTheme="minorEastAsia" w:cstheme="minorEastAsia"/>
          <w:b/>
          <w:bCs/>
          <w:color w:val="auto"/>
          <w:spacing w:val="0"/>
          <w:sz w:val="44"/>
          <w:szCs w:val="44"/>
          <w:lang w:val="en-US" w:eastAsia="zh-CN"/>
        </w:rPr>
        <w:t>方案设计（含房屋鉴定）服务</w:t>
      </w:r>
    </w:p>
    <w:p w14:paraId="0273110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sz w:val="36"/>
          <w:szCs w:val="36"/>
          <w:lang w:val="en-US" w:eastAsia="zh-CN"/>
        </w:rPr>
      </w:pPr>
    </w:p>
    <w:p w14:paraId="115013DF">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Theme="minorEastAsia" w:hAnsiTheme="minorEastAsia" w:eastAsiaTheme="minorEastAsia" w:cstheme="minorEastAsia"/>
          <w:color w:val="auto"/>
          <w:sz w:val="36"/>
          <w:szCs w:val="36"/>
          <w:lang w:val="en-US" w:eastAsia="zh-CN"/>
        </w:rPr>
      </w:pPr>
    </w:p>
    <w:p w14:paraId="33F18BB7">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Theme="minorEastAsia" w:hAnsiTheme="minorEastAsia" w:eastAsiaTheme="minorEastAsia" w:cstheme="minorEastAsia"/>
          <w:color w:val="auto"/>
          <w:sz w:val="36"/>
          <w:szCs w:val="36"/>
          <w:lang w:val="en-US" w:eastAsia="zh-CN"/>
        </w:rPr>
      </w:pPr>
    </w:p>
    <w:p w14:paraId="359AF125">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Theme="minorEastAsia" w:hAnsiTheme="minorEastAsia" w:eastAsiaTheme="minorEastAsia" w:cstheme="minorEastAsia"/>
          <w:color w:val="auto"/>
          <w:sz w:val="36"/>
          <w:szCs w:val="36"/>
          <w:lang w:val="en-US" w:eastAsia="zh-CN"/>
        </w:rPr>
      </w:pPr>
    </w:p>
    <w:p w14:paraId="54CABECE">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Theme="minorEastAsia" w:hAnsiTheme="minorEastAsia" w:eastAsiaTheme="minorEastAsia" w:cstheme="minorEastAsia"/>
          <w:color w:val="auto"/>
          <w:sz w:val="36"/>
          <w:szCs w:val="36"/>
          <w:lang w:val="en-US" w:eastAsia="zh-CN"/>
        </w:rPr>
      </w:pPr>
    </w:p>
    <w:p w14:paraId="490CE902">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both"/>
        <w:textAlignment w:val="auto"/>
        <w:rPr>
          <w:rFonts w:hint="eastAsia" w:asciiTheme="minorEastAsia" w:hAnsiTheme="minorEastAsia" w:eastAsiaTheme="minorEastAsia" w:cstheme="minorEastAsia"/>
          <w:color w:val="auto"/>
          <w:sz w:val="36"/>
          <w:szCs w:val="36"/>
          <w:lang w:val="en-US" w:eastAsia="zh-CN"/>
        </w:rPr>
      </w:pPr>
    </w:p>
    <w:p w14:paraId="316C1AA5">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Theme="minorEastAsia" w:hAnsiTheme="minorEastAsia" w:eastAsiaTheme="minorEastAsia" w:cstheme="minorEastAsia"/>
          <w:color w:val="auto"/>
          <w:sz w:val="36"/>
          <w:szCs w:val="36"/>
          <w:lang w:val="en-US" w:eastAsia="zh-CN"/>
        </w:rPr>
      </w:pPr>
    </w:p>
    <w:p w14:paraId="4A0FB82A">
      <w:pPr>
        <w:keepNext w:val="0"/>
        <w:keepLines w:val="0"/>
        <w:pageBreakBefore w:val="0"/>
        <w:widowControl w:val="0"/>
        <w:kinsoku/>
        <w:wordWrap/>
        <w:overflowPunct/>
        <w:topLinePunct w:val="0"/>
        <w:autoSpaceDE/>
        <w:autoSpaceDN/>
        <w:bidi w:val="0"/>
        <w:adjustRightInd/>
        <w:snapToGrid/>
        <w:spacing w:line="360" w:lineRule="auto"/>
        <w:ind w:left="0" w:leftChars="0" w:firstLine="1124" w:firstLineChars="4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供应商：</w:t>
      </w:r>
      <w:r>
        <w:rPr>
          <w:rFonts w:hint="eastAsia" w:asciiTheme="minorEastAsia" w:hAnsiTheme="minorEastAsia" w:eastAsiaTheme="minorEastAsia" w:cstheme="minorEastAsia"/>
          <w:b/>
          <w:bCs/>
          <w:color w:val="auto"/>
          <w:sz w:val="28"/>
          <w:szCs w:val="28"/>
          <w:u w:val="single"/>
          <w:lang w:val="en-US" w:eastAsia="zh-CN"/>
        </w:rPr>
        <w:t xml:space="preserve">                           </w:t>
      </w:r>
      <w:r>
        <w:rPr>
          <w:rFonts w:hint="eastAsia" w:asciiTheme="minorEastAsia" w:hAnsiTheme="minorEastAsia" w:eastAsiaTheme="minorEastAsia" w:cstheme="minorEastAsia"/>
          <w:b/>
          <w:bCs/>
          <w:color w:val="auto"/>
          <w:sz w:val="28"/>
          <w:szCs w:val="28"/>
          <w:lang w:val="en-US" w:eastAsia="zh-CN"/>
        </w:rPr>
        <w:t>（公章）</w:t>
      </w:r>
    </w:p>
    <w:p w14:paraId="6F198F1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Theme="minorEastAsia" w:hAnsiTheme="minorEastAsia" w:eastAsiaTheme="minorEastAsia" w:cstheme="minorEastAsia"/>
          <w:b/>
          <w:bCs/>
          <w:color w:val="auto"/>
          <w:sz w:val="28"/>
          <w:szCs w:val="28"/>
          <w:lang w:val="en-US" w:eastAsia="zh-CN"/>
        </w:rPr>
      </w:pPr>
    </w:p>
    <w:p w14:paraId="5F199B64">
      <w:pPr>
        <w:keepNext w:val="0"/>
        <w:keepLines w:val="0"/>
        <w:pageBreakBefore w:val="0"/>
        <w:widowControl w:val="0"/>
        <w:kinsoku/>
        <w:wordWrap/>
        <w:overflowPunct/>
        <w:topLinePunct w:val="0"/>
        <w:autoSpaceDE/>
        <w:autoSpaceDN/>
        <w:bidi w:val="0"/>
        <w:adjustRightInd/>
        <w:snapToGrid/>
        <w:spacing w:line="360" w:lineRule="auto"/>
        <w:ind w:firstLine="1124" w:firstLineChars="4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法定代表人或其委托代理人（签字）：</w:t>
      </w:r>
      <w:r>
        <w:rPr>
          <w:rFonts w:hint="eastAsia" w:asciiTheme="minorEastAsia" w:hAnsiTheme="minorEastAsia" w:eastAsiaTheme="minorEastAsia" w:cstheme="minorEastAsia"/>
          <w:b/>
          <w:bCs/>
          <w:color w:val="auto"/>
          <w:sz w:val="28"/>
          <w:szCs w:val="28"/>
          <w:u w:val="single"/>
          <w:lang w:val="en-US" w:eastAsia="zh-CN"/>
        </w:rPr>
        <w:t xml:space="preserve">          </w:t>
      </w:r>
    </w:p>
    <w:p w14:paraId="41C95506">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Theme="minorEastAsia" w:hAnsiTheme="minorEastAsia" w:eastAsiaTheme="minorEastAsia" w:cstheme="minorEastAsia"/>
          <w:b/>
          <w:bCs/>
          <w:color w:val="auto"/>
          <w:sz w:val="28"/>
          <w:szCs w:val="28"/>
          <w:lang w:val="en-US" w:eastAsia="zh-CN"/>
        </w:rPr>
      </w:pPr>
    </w:p>
    <w:p w14:paraId="2744AD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年   月   日</w:t>
      </w:r>
    </w:p>
    <w:p w14:paraId="33900AE4">
      <w:pPr>
        <w:keepNext w:val="0"/>
        <w:keepLines w:val="0"/>
        <w:pageBreakBefore w:val="0"/>
        <w:kinsoku/>
        <w:overflowPunct/>
        <w:topLinePunct w:val="0"/>
        <w:autoSpaceDE/>
        <w:autoSpaceDN/>
        <w:bidi w:val="0"/>
        <w:adjustRightInd/>
        <w:snapToGrid/>
        <w:spacing w:before="0" w:after="0" w:afterLines="0" w:line="50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sectPr>
          <w:pgSz w:w="11906" w:h="16838"/>
          <w:pgMar w:top="2098" w:right="1474" w:bottom="1984" w:left="1587" w:header="851" w:footer="992" w:gutter="0"/>
          <w:cols w:space="0" w:num="1"/>
          <w:rtlGutter w:val="0"/>
          <w:docGrid w:type="lines" w:linePitch="439" w:charSpace="0"/>
        </w:sectPr>
      </w:pPr>
    </w:p>
    <w:p w14:paraId="1430D28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一、谈判函</w:t>
      </w:r>
    </w:p>
    <w:p w14:paraId="4B8FE16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234FF075">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四川省隆威安保服务有限责任公司：</w:t>
      </w:r>
    </w:p>
    <w:p w14:paraId="49031BE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我方全面研究了“盐亭县区域性集中金库改造建立项目方案设计（含房屋鉴定）服务”竞争性谈判文件，决定参加贵单位组织的本项目谈判，并自觉遵守《政府采购法》等相关规定，遵守招标规则，维护正常的采购秩序。我方授权</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（姓名、职务）代表我方</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（供应商名称）全权处理本项目谈判的有关事宜。</w:t>
      </w:r>
    </w:p>
    <w:p w14:paraId="07210AB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1.我方自愿按照竞争性谈判文件规定的各项要求向采购人提供所需服务，保证提供的货物及服务等的所有权及知识产权等权利无瑕疵，并保证报价不高于市场平均价。</w:t>
      </w:r>
    </w:p>
    <w:p w14:paraId="655FBC2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2.一旦我方成交，我方将严格履行合同规定的责任和义务。</w:t>
      </w:r>
    </w:p>
    <w:p w14:paraId="01BC59C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3.我方愿意提供贵单位可能另外要求的，与谈判有关的文件资料，并保证我方已提供和将要提供的文件资料是真实、准确完整的。</w:t>
      </w:r>
    </w:p>
    <w:p w14:paraId="6537BF1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1C6F470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2229801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F20687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供应商名称：        （加盖公章）</w:t>
      </w:r>
    </w:p>
    <w:p w14:paraId="2A19C8B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法定代表人/主要负责人或授权代表（签字或加盖个人名章）：</w:t>
      </w:r>
    </w:p>
    <w:p w14:paraId="71DC920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通讯地址：</w:t>
      </w:r>
    </w:p>
    <w:p w14:paraId="5D3A016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邮政编码：</w:t>
      </w:r>
    </w:p>
    <w:p w14:paraId="77BF958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联系电话：</w:t>
      </w:r>
    </w:p>
    <w:p w14:paraId="083EF74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日    期：    年     月    日</w:t>
      </w:r>
    </w:p>
    <w:p w14:paraId="1CF5BAE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26BA412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3F386403">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7B7F493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二、承诺函</w:t>
      </w:r>
    </w:p>
    <w:p w14:paraId="3B9CC55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4018CB1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四川省隆威安保服务有限责任公司：</w:t>
      </w:r>
    </w:p>
    <w:p w14:paraId="34AA8A8D">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我公司作为本次采购项目的供应商，根据竞争性谈判文件要求，现郑重承诺如下：</w:t>
      </w:r>
    </w:p>
    <w:p w14:paraId="3FB657B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一、具备《中华人民共和国政府采购法》第二十二条第一款和本项目公告第三项“申请人参加本次采购活动应具备下列条件”规定的条件。</w:t>
      </w:r>
    </w:p>
    <w:p w14:paraId="6DACDC1C">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二、对本项目采取不转包、不分包形式履行合同。</w:t>
      </w:r>
    </w:p>
    <w:p w14:paraId="31258083">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三、满足采购人对法律、行政法规定规定的其他条件。</w:t>
      </w:r>
    </w:p>
    <w:p w14:paraId="7075184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四、完全接受和满足本项目规定的实质性要求，如有异议，已经在正式谈判前依法进行维权救济，不存在对本项目规定有异议的同时又参加谈判以求侥幸成交或者为实现其他非法目的的行为。</w:t>
      </w:r>
    </w:p>
    <w:p w14:paraId="08F729C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五、参加本次采购活动，不存在与单位负责人为同一人或者存在直接控股、管理关系的其他供应商参与同一合同项下的采购活动的行为。</w:t>
      </w:r>
    </w:p>
    <w:p w14:paraId="7D600C0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六、参加本次采购活动，不存在和其他供应商在同一合同项下的采购项目中，同时委托同一个自然人、同一家庭的人员、同一单位的人员作为代理人的行为。</w:t>
      </w:r>
    </w:p>
    <w:p w14:paraId="1922373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七、如果有《四川省政府采购当事人诚信管理办法》（川财采[2015]33号）规定的记入诚信档案的失信行为，将全面如实告知采购人。</w:t>
      </w:r>
    </w:p>
    <w:p w14:paraId="2578BA8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本公司对上述承诺的内容事项真实性负责。如经查实上述承诺的内容事项存在虚假，我公司愿意接受以提供虚假材料谋取成交追究法律责任。 </w:t>
      </w:r>
    </w:p>
    <w:p w14:paraId="45E3AA8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792EE4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20FF77D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38A51C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供应商名称：    （单位公章）</w:t>
      </w:r>
    </w:p>
    <w:p w14:paraId="6640359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法定代表人或授权代表（签字或加盖个人名章）：  </w:t>
      </w:r>
    </w:p>
    <w:p w14:paraId="0343E0F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日期：  </w:t>
      </w:r>
    </w:p>
    <w:p w14:paraId="455A5E1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3E7AD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68E1BB54">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三、法定代表人身份证明书</w:t>
      </w:r>
    </w:p>
    <w:p w14:paraId="48DC6D5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B571DF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单位名称：              </w:t>
      </w:r>
    </w:p>
    <w:p w14:paraId="4E4CE0C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单位性质：                         </w:t>
      </w:r>
    </w:p>
    <w:p w14:paraId="2CFAF4B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地    址：                         </w:t>
      </w:r>
    </w:p>
    <w:p w14:paraId="5244D14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成立时间：       年       月       日</w:t>
      </w:r>
    </w:p>
    <w:p w14:paraId="01393833">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经营期限：                         </w:t>
      </w:r>
    </w:p>
    <w:p w14:paraId="16DB3C6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64468B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姓名：      性别：     身份证号码：     年龄：    职务：  系                        (单位名称) 的法定代表人。                                               </w:t>
      </w:r>
    </w:p>
    <w:p w14:paraId="2C41770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EA56B7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特此证明。</w:t>
      </w:r>
    </w:p>
    <w:p w14:paraId="6FE1C7D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CD30CA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供应商：                     (加盖公章)               </w:t>
      </w:r>
    </w:p>
    <w:p w14:paraId="47B75F7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日  期：       年       月      日</w:t>
      </w:r>
    </w:p>
    <w:p w14:paraId="10BD9EF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5EA091A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4579718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4F8DED5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附：法定代表人联系地址：</w:t>
      </w:r>
    </w:p>
    <w:p w14:paraId="4C35CAC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联系电话：</w:t>
      </w:r>
    </w:p>
    <w:p w14:paraId="67E94E2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33FD97D3">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7883866D">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法定代表人身份证复印件粘贴或扫描件附后（正面+反面）：</w:t>
      </w:r>
    </w:p>
    <w:p w14:paraId="09D3ECC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F84F9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4AE3FCD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四、法定代表人授权书</w:t>
      </w:r>
    </w:p>
    <w:p w14:paraId="5F28A8C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9253A85">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四川省隆威安保服务有限责任公司：</w:t>
      </w:r>
    </w:p>
    <w:p w14:paraId="7489A21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本授权声明                     （供应商名称）          （法定代表人姓名、职务）授权                   （被授权人姓名、职务）为我方“盐亭县区域性集中金库改造建立项目方案设计（含房屋鉴定）服务”项目谈判活动的合法代表，以我方名义全权处理该项目有关谈判、签订合同以及执行合同等一切事宜。</w:t>
      </w:r>
    </w:p>
    <w:p w14:paraId="21A1B02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本授权书自      年      月      日签字生效，有效期至        ，特此声明。</w:t>
      </w:r>
    </w:p>
    <w:p w14:paraId="6EE4DDC4">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3C4D68A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1A1CDA56">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供应商名称（加盖公章）：              日    期：      </w:t>
      </w:r>
    </w:p>
    <w:p w14:paraId="18D2D3F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p>
    <w:p w14:paraId="0C2207B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法定代表人（签字或加盖个人名章）：            身份证号：       </w:t>
      </w:r>
    </w:p>
    <w:p w14:paraId="22E05BF4">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（附法定代表人身份证复印件加盖供应商公章）</w:t>
      </w:r>
    </w:p>
    <w:p w14:paraId="36CDF4C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9D8575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代理人签字：                          身份证号：                         </w:t>
      </w:r>
    </w:p>
    <w:p w14:paraId="2B75552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 法定代表人授权代理人情况：</w:t>
      </w:r>
    </w:p>
    <w:p w14:paraId="5A98B0D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D77F564">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（附代理人身份证复印件加盖供应商公章）</w:t>
      </w:r>
    </w:p>
    <w:p w14:paraId="68D6769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姓名：                       性别：               </w:t>
      </w:r>
    </w:p>
    <w:p w14:paraId="20693A6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年龄：                       职务：               </w:t>
      </w:r>
    </w:p>
    <w:p w14:paraId="7C694A7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联系电话：                   手机：               </w:t>
      </w:r>
    </w:p>
    <w:p w14:paraId="25F4214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详细通信地址：                                    </w:t>
      </w:r>
    </w:p>
    <w:p w14:paraId="7C394BD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1E480C5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(说明：</w:t>
      </w:r>
    </w:p>
    <w:p w14:paraId="48E6997D">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1.如法定代表人参加谈判的，响应文件中不需提供授权委托书，但必须提供法定代表人身份证复印件。</w:t>
      </w:r>
    </w:p>
    <w:p w14:paraId="3E98CD8F">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2.如委托代理人参加谈判的，响应文件中必须提供授权委托书、法定代表人和委托代理人的身份证复印件。)</w:t>
      </w:r>
    </w:p>
    <w:p w14:paraId="532CA53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sectPr>
          <w:pgSz w:w="11906" w:h="16838"/>
          <w:pgMar w:top="2098" w:right="1474" w:bottom="1984" w:left="1587" w:header="851" w:footer="992" w:gutter="0"/>
          <w:cols w:space="0" w:num="1"/>
          <w:rtlGutter w:val="0"/>
          <w:docGrid w:type="lines" w:linePitch="439" w:charSpace="0"/>
        </w:sectPr>
      </w:pPr>
    </w:p>
    <w:p w14:paraId="286814B3">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五、良好的商业信誉承诺函</w:t>
      </w:r>
    </w:p>
    <w:p w14:paraId="2543E92C">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7865A74E">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四川省隆威安保服务有限责任公司：</w:t>
      </w:r>
    </w:p>
    <w:p w14:paraId="0E5E884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我单位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14:paraId="0214996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本公司对上述承诺的真实性负责。如有虚假，将自动放弃成交资格，并依法承担相应责任。</w:t>
      </w:r>
    </w:p>
    <w:p w14:paraId="4CCDF72C">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7722C2ED">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6EE8FD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29A6A1C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供应商名称：       （单位公章）</w:t>
      </w:r>
    </w:p>
    <w:p w14:paraId="414E1E21">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法定代表人或授权代表（签字或加盖个人名章）： </w:t>
      </w:r>
    </w:p>
    <w:p w14:paraId="1F5911DD">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日期： </w:t>
      </w:r>
    </w:p>
    <w:p w14:paraId="4352A8AB">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01E888F8">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六、无行贿犯罪记录的承诺函</w:t>
      </w:r>
    </w:p>
    <w:p w14:paraId="63356D8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A18B5F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四川省隆威安保服务有限责任公司：</w:t>
      </w:r>
    </w:p>
    <w:p w14:paraId="11198CA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我单位在参加采购活动前，投标人、法定代表人(非法人负责人、自然人本人)在前3年内没有行贿犯罪记录。</w:t>
      </w:r>
    </w:p>
    <w:p w14:paraId="54E259C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本公司对上述承诺的真实性负责。如有虚假，将自动放弃成交资格，并依法承担相应责任。</w:t>
      </w:r>
    </w:p>
    <w:p w14:paraId="7ECDBD8C">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426FA23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50A62E72">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6482C999">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供应商名称：       （单位公章）</w:t>
      </w:r>
    </w:p>
    <w:p w14:paraId="52BA4ED0">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法定代表人或授权代表（签字或加盖个人名章）： </w:t>
      </w:r>
    </w:p>
    <w:p w14:paraId="0AC06F5B">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日期： </w:t>
      </w:r>
    </w:p>
    <w:p w14:paraId="7C525C0F">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2C1CB5DA">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t>七、资质证明、类似业绩证明文件</w:t>
      </w:r>
    </w:p>
    <w:p w14:paraId="25AEF9E3">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p>
    <w:p w14:paraId="057B4797">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（说明：按照本项目公告第三项“申请人参加本次采购活动应具备下列条件”中第8点“根据采购项目提出的特殊条件”提供相应的资质证明、类似业绩证明）</w:t>
      </w: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C55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368D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4368D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C690E"/>
    <w:rsid w:val="018856AF"/>
    <w:rsid w:val="06E67100"/>
    <w:rsid w:val="0A1E12A6"/>
    <w:rsid w:val="0D4C7ED9"/>
    <w:rsid w:val="10D34B99"/>
    <w:rsid w:val="10F71AA0"/>
    <w:rsid w:val="1585042C"/>
    <w:rsid w:val="15E72E94"/>
    <w:rsid w:val="15F15AC1"/>
    <w:rsid w:val="16E96798"/>
    <w:rsid w:val="180E4708"/>
    <w:rsid w:val="1CE65C54"/>
    <w:rsid w:val="1E0068A1"/>
    <w:rsid w:val="21817CF9"/>
    <w:rsid w:val="22947F00"/>
    <w:rsid w:val="238C0BD7"/>
    <w:rsid w:val="24651B54"/>
    <w:rsid w:val="24B14D99"/>
    <w:rsid w:val="2AEC6B2B"/>
    <w:rsid w:val="2F713826"/>
    <w:rsid w:val="30B37970"/>
    <w:rsid w:val="3C5067EE"/>
    <w:rsid w:val="3E614CE2"/>
    <w:rsid w:val="3E6F5651"/>
    <w:rsid w:val="3F6C7DE3"/>
    <w:rsid w:val="3FE47979"/>
    <w:rsid w:val="41161732"/>
    <w:rsid w:val="4125649B"/>
    <w:rsid w:val="446B0669"/>
    <w:rsid w:val="45AC718B"/>
    <w:rsid w:val="482A48FE"/>
    <w:rsid w:val="4B045B39"/>
    <w:rsid w:val="4E74636C"/>
    <w:rsid w:val="4FDC52AF"/>
    <w:rsid w:val="4FE614EB"/>
    <w:rsid w:val="4FF736F9"/>
    <w:rsid w:val="50461F8A"/>
    <w:rsid w:val="519311FF"/>
    <w:rsid w:val="528F19C6"/>
    <w:rsid w:val="52E33AC0"/>
    <w:rsid w:val="53620E89"/>
    <w:rsid w:val="545E7238"/>
    <w:rsid w:val="59F44805"/>
    <w:rsid w:val="60E76D8A"/>
    <w:rsid w:val="629D1EDE"/>
    <w:rsid w:val="64835103"/>
    <w:rsid w:val="65702339"/>
    <w:rsid w:val="68212C69"/>
    <w:rsid w:val="6A155F7E"/>
    <w:rsid w:val="6BFD39ED"/>
    <w:rsid w:val="6F906926"/>
    <w:rsid w:val="70425E72"/>
    <w:rsid w:val="71FD4747"/>
    <w:rsid w:val="7CB41EA6"/>
    <w:rsid w:val="7D625DA6"/>
    <w:rsid w:val="7ED44A81"/>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28"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val="0"/>
      <w:keepLines w:val="0"/>
      <w:widowControl w:val="0"/>
      <w:spacing w:before="100" w:beforeLines="0" w:beforeAutospacing="0" w:after="100" w:afterLines="0" w:afterAutospacing="0" w:line="570" w:lineRule="exact"/>
      <w:ind w:firstLine="640" w:firstLineChars="200"/>
      <w:outlineLvl w:val="0"/>
    </w:pPr>
    <w:rPr>
      <w:rFonts w:ascii="Tahoma" w:hAnsi="Tahoma" w:eastAsia="黑体"/>
      <w:kern w:val="44"/>
    </w:rPr>
  </w:style>
  <w:style w:type="paragraph" w:styleId="4">
    <w:name w:val="heading 2"/>
    <w:basedOn w:val="1"/>
    <w:next w:val="1"/>
    <w:unhideWhenUsed/>
    <w:qFormat/>
    <w:uiPriority w:val="0"/>
    <w:pPr>
      <w:keepNext/>
      <w:keepLines/>
      <w:widowControl w:val="0"/>
      <w:spacing w:before="20" w:beforeLines="0" w:beforeAutospacing="0" w:after="20" w:afterLines="0" w:afterAutospacing="0" w:line="570" w:lineRule="exact"/>
      <w:ind w:firstLine="640" w:firstLineChars="200"/>
      <w:outlineLvl w:val="1"/>
    </w:pPr>
    <w:rPr>
      <w:rFonts w:ascii="Arial" w:hAnsi="Arial" w:eastAsia="楷体"/>
      <w:b/>
      <w:sz w:val="32"/>
      <w:szCs w:val="22"/>
    </w:rPr>
  </w:style>
  <w:style w:type="paragraph" w:styleId="5">
    <w:name w:val="heading 3"/>
    <w:basedOn w:val="1"/>
    <w:next w:val="1"/>
    <w:unhideWhenUsed/>
    <w:qFormat/>
    <w:uiPriority w:val="0"/>
    <w:pPr>
      <w:spacing w:before="260" w:after="260" w:line="570" w:lineRule="exact"/>
      <w:ind w:firstLine="0" w:firstLineChars="0"/>
      <w:jc w:val="center"/>
      <w:outlineLvl w:val="2"/>
    </w:pPr>
    <w:rPr>
      <w:rFonts w:ascii="楷体" w:hAnsi="楷体" w:eastAsia="楷体" w:cs="Times New Roman"/>
      <w:b/>
      <w:color w:val="auto"/>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Body Text Indent"/>
    <w:next w:val="1"/>
    <w:qFormat/>
    <w:uiPriority w:val="0"/>
    <w:pPr>
      <w:widowControl w:val="0"/>
      <w:ind w:firstLine="630"/>
      <w:jc w:val="both"/>
    </w:pPr>
    <w:rPr>
      <w:rFonts w:ascii="Times New Roman" w:hAnsi="Times New Roman" w:eastAsia="宋体" w:cs="Times New Roman"/>
      <w:kern w:val="2"/>
      <w:sz w:val="32"/>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2147483648" w:beforeAutospacing="1" w:afterAutospacing="1"/>
      <w:ind w:left="0" w:right="0" w:firstLine="552" w:firstLineChars="200"/>
      <w:jc w:val="left"/>
    </w:pPr>
    <w:rPr>
      <w:rFonts w:ascii="Calibri" w:hAnsi="Calibri" w:eastAsia="仿宋" w:cs="Times New Roman"/>
      <w:kern w:val="0"/>
      <w:sz w:val="24"/>
      <w:szCs w:val="22"/>
      <w:lang w:bidi="ar"/>
    </w:rPr>
  </w:style>
  <w:style w:type="paragraph" w:customStyle="1" w:styleId="12">
    <w:name w:val="正文首行缩进两字符"/>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4516</Words>
  <Characters>4644</Characters>
  <Lines>0</Lines>
  <Paragraphs>0</Paragraphs>
  <TotalTime>34</TotalTime>
  <ScaleCrop>false</ScaleCrop>
  <LinksUpToDate>false</LinksUpToDate>
  <CharactersWithSpaces>5510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2024-12-16T11:31:00Z</dcterms:created>
  <dc:creator>Flo1383203217</dc:creator>
  <cp:lastModifiedBy>Flo1383203217</cp:lastModifiedBy>
  <dcterms:modified xsi:type="dcterms:W3CDTF">2024-12-27T08:37:31Z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4DADC58039DA4EFD95E73C1C57C5C58D_11</vt:lpwstr>
  </property>
  <property fmtid="{D5CDD505-2E9C-101B-9397-08002B2CF9AE}" pid="4" name="KSOTemplateDocerSaveRecord">
    <vt:lpwstr>eyJoZGlkIjoiOTJkNDM0NzM0ZGIwYWE2YzY5NzhlNDc4NDA0ZTFlMjkiLCJ1c2VySWQiOiI3MTM5NjcxIn0=</vt:lpwstr>
  </property>
</Properties>
</file>